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2E315" w14:textId="41B1E604" w:rsidR="00BF4194" w:rsidRPr="004279FD" w:rsidRDefault="00835A0E" w:rsidP="00BF4194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sz w:val="24"/>
          <w:szCs w:val="24"/>
        </w:rPr>
        <w:t xml:space="preserve"> </w:t>
      </w:r>
      <w:r w:rsidR="00BF4194"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E45FF5"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 w:rsidR="00BF4194"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E45FF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BF4194"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r w:rsidR="00E45FF5">
        <w:rPr>
          <w:rFonts w:ascii="Times New Roman" w:eastAsia="Times New Roman" w:hAnsi="Times New Roman" w:cs="Times New Roman"/>
          <w:sz w:val="24"/>
          <w:szCs w:val="24"/>
          <w:lang w:val="bg-BG"/>
        </w:rPr>
        <w:t>у</w:t>
      </w:r>
      <w:r w:rsidR="00BF4194" w:rsidRPr="004279FD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</w:p>
    <w:p w14:paraId="3AE31934" w14:textId="3D3E7E69" w:rsidR="00AD1990" w:rsidRPr="00C72B1B" w:rsidRDefault="00AD1990" w:rsidP="00C72B1B">
      <w:pPr>
        <w:pStyle w:val="1"/>
        <w:tabs>
          <w:tab w:val="left" w:pos="993"/>
        </w:tabs>
        <w:spacing w:before="120" w:after="0" w:line="360" w:lineRule="auto"/>
        <w:ind w:left="567" w:firstLine="0"/>
        <w:jc w:val="both"/>
        <w:rPr>
          <w:sz w:val="24"/>
          <w:szCs w:val="24"/>
        </w:rPr>
      </w:pPr>
    </w:p>
    <w:p w14:paraId="2F95776F" w14:textId="77777777" w:rsidR="007C7D00" w:rsidRPr="00C72B1B" w:rsidRDefault="008A396A" w:rsidP="000731B3">
      <w:pPr>
        <w:pStyle w:val="1"/>
        <w:tabs>
          <w:tab w:val="left" w:pos="993"/>
        </w:tabs>
        <w:spacing w:before="120" w:after="0" w:line="276" w:lineRule="auto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C72B1B">
        <w:rPr>
          <w:b/>
          <w:bCs/>
          <w:sz w:val="24"/>
          <w:szCs w:val="24"/>
          <w:lang w:val="bg-BG"/>
        </w:rPr>
        <w:t xml:space="preserve">НАЦИОНАЛНА ПРОГРАМА </w:t>
      </w:r>
    </w:p>
    <w:p w14:paraId="61F3C554" w14:textId="32EC5569" w:rsidR="00736BE6" w:rsidRPr="00C72B1B" w:rsidRDefault="008A396A" w:rsidP="000731B3">
      <w:pPr>
        <w:pStyle w:val="1"/>
        <w:tabs>
          <w:tab w:val="left" w:pos="993"/>
        </w:tabs>
        <w:spacing w:before="120" w:after="0" w:line="276" w:lineRule="auto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C72B1B">
        <w:rPr>
          <w:b/>
          <w:bCs/>
          <w:sz w:val="24"/>
          <w:szCs w:val="24"/>
          <w:lang w:val="bg-BG"/>
        </w:rPr>
        <w:t>„ЗАЕДНО В ИЗКУСТВАТА И В СПОРТА“</w:t>
      </w:r>
    </w:p>
    <w:p w14:paraId="03B78816" w14:textId="77777777" w:rsidR="007C7D00" w:rsidRPr="00C72B1B" w:rsidRDefault="007C7D00" w:rsidP="000731B3">
      <w:pPr>
        <w:pStyle w:val="1"/>
        <w:tabs>
          <w:tab w:val="left" w:pos="993"/>
        </w:tabs>
        <w:spacing w:before="120" w:after="0" w:line="276" w:lineRule="auto"/>
        <w:ind w:left="567" w:firstLine="0"/>
        <w:jc w:val="center"/>
        <w:rPr>
          <w:i/>
          <w:iCs/>
          <w:sz w:val="24"/>
          <w:szCs w:val="24"/>
        </w:rPr>
      </w:pPr>
    </w:p>
    <w:p w14:paraId="63E6FC23" w14:textId="32E8F2E1" w:rsidR="00AD1990" w:rsidRPr="001E5252" w:rsidRDefault="00736BE6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0ACF3CDA" w14:textId="77777777" w:rsidR="001D4307" w:rsidRPr="001E5252" w:rsidRDefault="001D4307" w:rsidP="001E5252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Заниманията с изкуства и спорт развиват ключови компетентности, необходими не само в образователния процес, но и в социален аспект.</w:t>
      </w:r>
    </w:p>
    <w:p w14:paraId="4B5E1F05" w14:textId="6CD179E6" w:rsidR="001D4307" w:rsidRPr="001E5252" w:rsidRDefault="001D4307" w:rsidP="001E5252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Творческите дейности, които ще се реализират по програмата, ще допринесат за стимулиране талантите </w:t>
      </w:r>
      <w:r w:rsidR="003142E6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учениците, за повишаване на тяхната мотивация, за развиване на личното творчество, на танцовото, музикалното, театралното, </w:t>
      </w:r>
      <w:r w:rsidR="001B0FDB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фотографското,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филмовото и изобразителното изкуство </w:t>
      </w:r>
      <w:r w:rsidR="003715AE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училище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4D8DE43" w14:textId="290EFE71" w:rsidR="001D4307" w:rsidRPr="001E5252" w:rsidRDefault="001D4307" w:rsidP="001E5252">
      <w:pPr>
        <w:pStyle w:val="Bodytext20"/>
        <w:shd w:val="clear" w:color="auto" w:fill="auto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Заниманията със спорт изграждат качества като воля, упоритост, постоянство, отговорност, самочувствие, дисциплинираност, екипност. Физическата активност оказва силно положително въздействие и върху психичното здраве на подрастващите и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самоконтрола. Дейностите, които ще се реализират в областта на спорта, ще допринесат за физическото, емоционалното и социалното развитие на учениците.</w:t>
      </w:r>
    </w:p>
    <w:p w14:paraId="686A4959" w14:textId="31186A32" w:rsidR="008A396A" w:rsidRPr="001E5252" w:rsidRDefault="00D5032D" w:rsidP="001E52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„Заедно в изкуствата и в спорта“ се реализира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вече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две учебни години. Интересът към програмата е изключително голям. През втората година значително се е увеличил броят на учениците, групите и училищата</w:t>
      </w:r>
      <w:r w:rsidR="001A4DC6" w:rsidRPr="001E5252">
        <w:rPr>
          <w:rFonts w:ascii="Times New Roman" w:hAnsi="Times New Roman" w:cs="Times New Roman"/>
          <w:sz w:val="24"/>
          <w:szCs w:val="24"/>
          <w:lang w:val="bg-BG"/>
        </w:rPr>
        <w:t>, изпълняващи дейности по програмата.</w:t>
      </w:r>
    </w:p>
    <w:p w14:paraId="460B77BF" w14:textId="3B53B487" w:rsidR="00C72B1B" w:rsidRPr="001E5252" w:rsidRDefault="00C72B1B" w:rsidP="001E5252">
      <w:pPr>
        <w:spacing w:after="0" w:line="360" w:lineRule="auto"/>
        <w:ind w:firstLine="68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1E52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През първата година в програмата </w:t>
      </w:r>
      <w:bookmarkStart w:id="0" w:name="_Hlk156982233"/>
      <w:r w:rsidRPr="001E52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Модул 1 </w:t>
      </w:r>
      <w:r w:rsidR="005B0B5A">
        <w:rPr>
          <w:rFonts w:ascii="Times New Roman" w:hAnsi="Times New Roman" w:cs="Times New Roman"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>Изкуства</w:t>
      </w:r>
      <w:r w:rsidR="005B0B5A">
        <w:rPr>
          <w:rFonts w:ascii="Times New Roman" w:hAnsi="Times New Roman" w:cs="Times New Roman"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са се включили 24 700 ученици от 1006 общински, държавни и частни училища и </w:t>
      </w:r>
      <w:r w:rsidRPr="001E52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Модул 2 </w:t>
      </w:r>
      <w:r w:rsidR="00903330">
        <w:rPr>
          <w:rFonts w:ascii="Times New Roman" w:hAnsi="Times New Roman" w:cs="Times New Roman"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>Спорт</w:t>
      </w:r>
      <w:r w:rsidR="00903330">
        <w:rPr>
          <w:rFonts w:ascii="Times New Roman" w:hAnsi="Times New Roman" w:cs="Times New Roman"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955B88" w:rsidRPr="001E5252">
        <w:rPr>
          <w:rFonts w:ascii="Times New Roman" w:hAnsi="Times New Roman" w:cs="Times New Roman"/>
          <w:bCs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26 500 ученици от 994 общински, държавни и частни училища. </w:t>
      </w:r>
    </w:p>
    <w:bookmarkEnd w:id="0"/>
    <w:p w14:paraId="6DD2C387" w14:textId="45C0CBE7" w:rsidR="001A4DC6" w:rsidRPr="001E5252" w:rsidRDefault="00C72B1B" w:rsidP="001E5252">
      <w:pPr>
        <w:spacing w:after="0" w:line="360" w:lineRule="auto"/>
        <w:ind w:firstLine="68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1E52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През втората година в програмата по 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Модул 1 </w:t>
      </w:r>
      <w:r w:rsidR="00903330">
        <w:rPr>
          <w:rFonts w:ascii="Times New Roman" w:hAnsi="Times New Roman" w:cs="Times New Roman"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>Изкуства</w:t>
      </w:r>
      <w:r w:rsidR="00903330">
        <w:rPr>
          <w:rFonts w:ascii="Times New Roman" w:hAnsi="Times New Roman" w:cs="Times New Roman"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са се включили 29 700 ученици от 1235 общински, държавни и частни училища и</w:t>
      </w:r>
      <w:r w:rsidRPr="001E525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E821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Модул 2 </w:t>
      </w:r>
      <w:r w:rsidR="00903330">
        <w:rPr>
          <w:rFonts w:ascii="Times New Roman" w:hAnsi="Times New Roman" w:cs="Times New Roman"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>Спорт</w:t>
      </w:r>
      <w:r w:rsidR="00903330">
        <w:rPr>
          <w:rFonts w:ascii="Times New Roman" w:hAnsi="Times New Roman" w:cs="Times New Roman"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955B88" w:rsidRPr="001E5252">
        <w:rPr>
          <w:rFonts w:ascii="Times New Roman" w:hAnsi="Times New Roman" w:cs="Times New Roman"/>
          <w:bCs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32 400 ученици от 1124 общински, държавни и частни училища. </w:t>
      </w:r>
    </w:p>
    <w:p w14:paraId="605F9E65" w14:textId="22E4801A" w:rsidR="00EC6B82" w:rsidRPr="001E5252" w:rsidRDefault="00C572D2" w:rsidP="001E52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Заниманията по интереси</w:t>
      </w:r>
      <w:r w:rsidR="00EC6B8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са неизменна част от образователната система. </w:t>
      </w:r>
      <w:r w:rsidR="003142E6" w:rsidRPr="001E5252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EC6B82" w:rsidRPr="001E5252">
        <w:rPr>
          <w:rFonts w:ascii="Times New Roman" w:hAnsi="Times New Roman" w:cs="Times New Roman"/>
          <w:sz w:val="24"/>
          <w:szCs w:val="24"/>
          <w:lang w:val="bg-BG"/>
        </w:rPr>
        <w:t>чениците попадат в нова социална среда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C6B82" w:rsidRPr="001E5252">
        <w:rPr>
          <w:rFonts w:ascii="Times New Roman" w:hAnsi="Times New Roman" w:cs="Times New Roman"/>
          <w:sz w:val="24"/>
          <w:szCs w:val="24"/>
          <w:lang w:val="bg-BG"/>
        </w:rPr>
        <w:t>и развиват интереси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те си,</w:t>
      </w:r>
      <w:r w:rsidR="00EC6B8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свързани с изкуств</w:t>
      </w:r>
      <w:r w:rsidR="003715AE" w:rsidRPr="001E5252">
        <w:rPr>
          <w:rFonts w:ascii="Times New Roman" w:hAnsi="Times New Roman" w:cs="Times New Roman"/>
          <w:sz w:val="24"/>
          <w:szCs w:val="24"/>
          <w:lang w:val="bg-BG"/>
        </w:rPr>
        <w:t>ата и</w:t>
      </w:r>
      <w:r w:rsidR="00EC6B8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спорт</w:t>
      </w:r>
      <w:r w:rsidR="003715AE" w:rsidRPr="001E525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EC6B8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7B67B0FF" w14:textId="17E834D1" w:rsidR="00BD67C8" w:rsidRPr="001E5252" w:rsidRDefault="00EC6B82" w:rsidP="001E52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Участието на учениците в </w:t>
      </w:r>
      <w:r w:rsidR="002651F5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занимания по интереси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спомага за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>повишаване на техните образователни резултати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, прави ги по-уверени към случващото се</w:t>
      </w:r>
      <w:r w:rsidR="003715AE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училище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. Когато</w:t>
      </w:r>
      <w:r w:rsidR="00C572D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учениците са в</w:t>
      </w:r>
      <w:r w:rsidR="00C572D2" w:rsidRPr="001E5252">
        <w:rPr>
          <w:rFonts w:ascii="Times New Roman" w:hAnsi="Times New Roman" w:cs="Times New Roman"/>
          <w:sz w:val="24"/>
          <w:szCs w:val="24"/>
          <w:lang w:val="bg-BG"/>
        </w:rPr>
        <w:t>ключени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в дейности</w:t>
      </w:r>
      <w:r w:rsidR="00C572D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, които не са пряко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свързани с обучението им</w:t>
      </w:r>
      <w:r w:rsidR="003142E6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училище, те учат чрез преживяванията си от ситуациите, в които са поставени. Тъй като заниманията са с доброволен характер, </w:t>
      </w:r>
      <w:r w:rsidR="00C572D2" w:rsidRPr="001E5252">
        <w:rPr>
          <w:rFonts w:ascii="Times New Roman" w:hAnsi="Times New Roman" w:cs="Times New Roman"/>
          <w:sz w:val="24"/>
          <w:szCs w:val="24"/>
          <w:lang w:val="bg-BG"/>
        </w:rPr>
        <w:t>това позволява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на учениците с по-ниска мотивация да ускорят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развитието на уменията, които </w:t>
      </w:r>
      <w:r w:rsidR="003715AE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следва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>придобият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. Участието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им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 подобни дейности повишава тяхната дисциплина,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>спомага за формиране на умения за правилно организиране на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времето и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възпитава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толерантност към </w:t>
      </w:r>
      <w:r w:rsidR="00955B88" w:rsidRPr="001E5252">
        <w:rPr>
          <w:rFonts w:ascii="Times New Roman" w:hAnsi="Times New Roman" w:cs="Times New Roman"/>
          <w:sz w:val="24"/>
          <w:szCs w:val="24"/>
          <w:lang w:val="bg-BG"/>
        </w:rPr>
        <w:t>заобикалящия ги свят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25AD06F" w14:textId="6B97F42E" w:rsidR="00AD1990" w:rsidRPr="001E5252" w:rsidRDefault="00AD1990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71C8DBD9" w14:textId="4BCBD604" w:rsidR="00C72B1B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Националната програма е разработена в съответст</w:t>
      </w:r>
      <w:r w:rsidR="003142E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вие с</w:t>
      </w:r>
      <w:r w:rsidR="001F0E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ъс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Стратегическата рамка за развитие на образованието, обучението и ученето в Република България (2021 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2030).</w:t>
      </w:r>
      <w:r w:rsidR="00C72B1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14:paraId="27EB25EF" w14:textId="77777777" w:rsidR="001B0FDB" w:rsidRPr="001E5252" w:rsidRDefault="001B0FDB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Обща цел: </w:t>
      </w:r>
    </w:p>
    <w:p w14:paraId="599D789D" w14:textId="76055D10" w:rsidR="001B0FDB" w:rsidRPr="001E5252" w:rsidRDefault="001B0FDB" w:rsidP="001E5252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Осигуряване на условия за личностно развитие на</w:t>
      </w:r>
      <w:r w:rsidR="003142E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учениците за развитие на способности</w:t>
      </w:r>
      <w:r w:rsidR="00955B88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те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и дарования</w:t>
      </w:r>
      <w:r w:rsidR="00955B88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та им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в областта на изкуствата</w:t>
      </w:r>
      <w:r w:rsidR="003715AE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и спорта</w:t>
      </w:r>
      <w:bookmarkStart w:id="1" w:name="bookmark3"/>
      <w:r w:rsidR="00955B88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чрез групови</w:t>
      </w:r>
      <w:r w:rsidR="008D7A41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955B88"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дейности и екипна работа</w:t>
      </w:r>
      <w:r w:rsidRPr="001E5252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F4EC943" w14:textId="6383FD68" w:rsidR="001B0FDB" w:rsidRPr="001E5252" w:rsidRDefault="001B0FDB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Специфични цели на програмата:</w:t>
      </w:r>
      <w:bookmarkEnd w:id="1"/>
    </w:p>
    <w:p w14:paraId="521FA802" w14:textId="757075EC" w:rsidR="001B0FDB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Засилване на интереса на учениците за участие в изяви в областта на танцовото, музикалното, театралното, </w:t>
      </w:r>
      <w:r w:rsidR="00730F4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фотографското,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филмовото и изобразителното изкуство.</w:t>
      </w:r>
    </w:p>
    <w:p w14:paraId="3AF5227C" w14:textId="372F44CB" w:rsidR="00DF06DD" w:rsidRPr="005B0B5A" w:rsidRDefault="00DF06DD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- Повишаване на музикалната, танцовата, театралната</w:t>
      </w:r>
      <w:r w:rsidR="00C848B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фотографската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филмовата култура, както и културата в областта на изобразителното изкуство на подрастващите и насърчаване съхраняването и утвърждаването на културните ценности.</w:t>
      </w:r>
    </w:p>
    <w:p w14:paraId="6CAC52B8" w14:textId="0CE60DD5" w:rsidR="00DF06DD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Осигуряване на условия за работа на учениците чрез екипно взаимодействие при участието и изявата им в колективни спортове.</w:t>
      </w:r>
    </w:p>
    <w:p w14:paraId="623449D4" w14:textId="59DFF2E1" w:rsidR="00DF06DD" w:rsidRPr="001E5252" w:rsidRDefault="00DF06D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Развитие на спортните способности на учениците и изграждане на умения за здравословен</w:t>
      </w:r>
      <w:r w:rsidR="00C848B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начин на живот.</w:t>
      </w:r>
    </w:p>
    <w:p w14:paraId="03D75A45" w14:textId="090B3594" w:rsidR="001B0FDB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Насърчаване на работата в екип и подобряване на социалните взаимодействия на </w:t>
      </w:r>
      <w:r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учениците</w:t>
      </w:r>
      <w:r w:rsidR="00BA603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в това число и с ученици със специални образователни потребности</w:t>
      </w:r>
      <w:r w:rsidR="00DF06DD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3E062AAF" w14:textId="77777777" w:rsidR="00C848B2" w:rsidRPr="001E5252" w:rsidRDefault="001B0FDB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Изграждане на умения за отговорно и дисциплинирано поведение и за самоконтрол</w:t>
      </w:r>
      <w:r w:rsidR="00DF06D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6EFB5329" w14:textId="3F6FA3B5" w:rsidR="000329D9" w:rsidRPr="001E5252" w:rsidRDefault="0049489B" w:rsidP="00EF6D98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Програмата обхваща</w:t>
      </w:r>
      <w:r w:rsidR="003142E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ученици</w:t>
      </w:r>
      <w:r w:rsidR="00B84969" w:rsidRPr="005B0B5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8496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от I до XII клас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от държавни, общински и частни училища на територията на Република България</w:t>
      </w:r>
      <w:r w:rsidR="007A6F1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79B796BA" w14:textId="48C1D6B7" w:rsidR="004A2703" w:rsidRPr="001E5252" w:rsidRDefault="004A2703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1B158BEA" w14:textId="3BC40A1A" w:rsidR="001F4077" w:rsidRPr="001E5252" w:rsidRDefault="001F4077" w:rsidP="001E5252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2" w:name="_Hlk156983322"/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="00E06792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Изкуства</w:t>
      </w:r>
      <w:r w:rsidR="00E06792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Модул 2 </w:t>
      </w:r>
      <w:r w:rsidR="00E06792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Спорт</w:t>
      </w:r>
      <w:r w:rsidR="00E06792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06E4CEEF" w14:textId="72A5529C" w:rsidR="00383B2D" w:rsidRPr="001E5252" w:rsidRDefault="00383B2D" w:rsidP="001E5252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брой групи и отбори, сформирани по националната програма 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не по-малко от 5000 групи и отбори;</w:t>
      </w:r>
    </w:p>
    <w:p w14:paraId="7D25EDD6" w14:textId="38E82B80" w:rsidR="0049064D" w:rsidRDefault="00383B2D" w:rsidP="001E5252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брой ученици, включени в групите и в отборите по националната програма 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не по- малко от 55 000 ученици.</w:t>
      </w:r>
      <w:bookmarkEnd w:id="2"/>
    </w:p>
    <w:p w14:paraId="3DD991AF" w14:textId="77777777" w:rsidR="00EF6D98" w:rsidRPr="001E5252" w:rsidRDefault="00EF6D98" w:rsidP="001E5252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</w:p>
    <w:p w14:paraId="42BCD62B" w14:textId="0F445AF4" w:rsidR="00736BE6" w:rsidRPr="001E5252" w:rsidRDefault="00BA30B0" w:rsidP="001E5252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59BBA28" w14:textId="1176DAC8" w:rsidR="00736BE6" w:rsidRPr="00BA6039" w:rsidRDefault="00955B88" w:rsidP="00BA6039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142E6" w:rsidRPr="001E5252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15482F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ченици от държавни, общински и частни </w:t>
      </w:r>
      <w:r w:rsidR="006C7164" w:rsidRPr="00C72ABA">
        <w:rPr>
          <w:rFonts w:ascii="Times New Roman" w:hAnsi="Times New Roman" w:cs="Times New Roman"/>
          <w:sz w:val="24"/>
          <w:szCs w:val="24"/>
          <w:lang w:val="bg-BG"/>
        </w:rPr>
        <w:t>училища</w:t>
      </w:r>
      <w:r w:rsidR="00B03559" w:rsidRPr="00C72ABA">
        <w:rPr>
          <w:rFonts w:ascii="Times New Roman" w:hAnsi="Times New Roman" w:cs="Times New Roman"/>
          <w:sz w:val="24"/>
          <w:szCs w:val="24"/>
        </w:rPr>
        <w:t>,</w:t>
      </w:r>
      <w:r w:rsidR="00BA603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това число и ученици със </w:t>
      </w:r>
      <w:r w:rsidR="00BA603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специални образователни потребности.</w:t>
      </w:r>
      <w:r w:rsidR="006C716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8467D05" w14:textId="7BB2D324" w:rsidR="00BA30B0" w:rsidRPr="001E5252" w:rsidRDefault="00BA30B0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6A761881" w14:textId="6B99C1CC" w:rsidR="00383B2D" w:rsidRPr="001E5252" w:rsidRDefault="00383B2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3" w:name="_Hlk156983542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сигурени условия за личностно развитие на</w:t>
      </w:r>
      <w:r w:rsidR="00C13D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учениците</w:t>
      </w:r>
      <w:r w:rsidR="00B0355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,</w:t>
      </w:r>
      <w:r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0355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това число и ученици със специални образователни потребности</w:t>
      </w:r>
      <w:r w:rsidR="00B0355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,</w:t>
      </w:r>
      <w:r w:rsidR="00B03559"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C72AB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чрез екипно взаимодействие при участието и изявата им в колективни изкуства, насочени към стимулиране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техните интереси, способности и компетентности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F96F949" w14:textId="4F8E383C" w:rsidR="00383B2D" w:rsidRPr="001E5252" w:rsidRDefault="00383B2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асърчен и засилен интерес на учениците за участие в отбори за колективни спортове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14:paraId="6DE638FD" w14:textId="5FEC700D" w:rsidR="00383B2D" w:rsidRPr="001E5252" w:rsidRDefault="00383B2D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одобрена работа в екип и повишени социални и приятелски взаимодействия сред учениците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DADA225" w14:textId="496182C3" w:rsidR="00B83B86" w:rsidRPr="001E5252" w:rsidRDefault="00383B2D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зградени умения за отговорно и дисциплинирано поведение и за самоконтрол на учениците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4DAC9708" w14:textId="16A940EB" w:rsidR="00383B2D" w:rsidRPr="001E5252" w:rsidRDefault="00B83B86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овишена музикална, танцова, театрална,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фотографска,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филмова, както и в областта на изобразителното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изкуство култура на подрастващите</w:t>
      </w:r>
      <w:r w:rsidR="00955B8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насърчен интерес за съхраняване и утвърждаване на културните ценности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113BF58F" w14:textId="1DB013F1" w:rsidR="004A2703" w:rsidRPr="001E5252" w:rsidRDefault="00383B2D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тимулиран интерес на учениците към богатото музикално, танцово, театрално, </w:t>
      </w:r>
      <w:r w:rsidR="00B83B86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фотографско,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филмово и изобразително наследство, както и към високите спортни постижения</w:t>
      </w:r>
      <w:bookmarkEnd w:id="3"/>
      <w:r w:rsidR="00AD364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188E8E2A" w14:textId="77777777" w:rsidR="00A43453" w:rsidRPr="001E5252" w:rsidRDefault="00AD1990" w:rsidP="001E52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41CBD99D" w14:textId="43D7C9EC" w:rsidR="00DF50D7" w:rsidRPr="005B0B5A" w:rsidRDefault="00DF50D7" w:rsidP="001E5252">
      <w:pPr>
        <w:pStyle w:val="Bodytext20"/>
        <w:shd w:val="clear" w:color="auto" w:fill="auto"/>
        <w:spacing w:after="0" w:line="360" w:lineRule="auto"/>
        <w:ind w:left="360" w:firstLine="0"/>
        <w:jc w:val="both"/>
        <w:rPr>
          <w:rStyle w:val="Bodytext2115pt"/>
          <w:rFonts w:eastAsiaTheme="minorHAnsi"/>
          <w:sz w:val="24"/>
          <w:szCs w:val="24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3E1F35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25 30</w:t>
      </w:r>
      <w:r w:rsidR="005E66FA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66FA"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="0060503A" w:rsidRPr="005B0B5A">
        <w:rPr>
          <w:rFonts w:ascii="Times New Roman" w:hAnsi="Times New Roman" w:cs="Times New Roman"/>
          <w:b/>
          <w:bCs/>
          <w:sz w:val="24"/>
          <w:szCs w:val="24"/>
          <w:lang w:val="bg-BG"/>
        </w:rPr>
        <w:t>00</w:t>
      </w:r>
      <w:r w:rsidR="0060503A" w:rsidRPr="005B0B5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A24D7">
        <w:rPr>
          <w:rFonts w:ascii="Times New Roman" w:hAnsi="Times New Roman" w:cs="Times New Roman"/>
          <w:b/>
          <w:bCs/>
          <w:sz w:val="24"/>
          <w:szCs w:val="24"/>
          <w:lang w:val="bg-BG"/>
        </w:rPr>
        <w:t>лв.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12"/>
        <w:gridCol w:w="4624"/>
      </w:tblGrid>
      <w:tr w:rsidR="0044752F" w:rsidRPr="001E5252" w14:paraId="238DE8BE" w14:textId="77777777" w:rsidTr="0044752F">
        <w:tc>
          <w:tcPr>
            <w:tcW w:w="4412" w:type="dxa"/>
          </w:tcPr>
          <w:p w14:paraId="69F6162C" w14:textId="57A48B60" w:rsidR="0044752F" w:rsidRPr="001E5252" w:rsidRDefault="0044752F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</w:pPr>
            <w:r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М</w:t>
            </w:r>
            <w:r w:rsidRPr="001E52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одули</w:t>
            </w:r>
          </w:p>
        </w:tc>
        <w:tc>
          <w:tcPr>
            <w:tcW w:w="4624" w:type="dxa"/>
          </w:tcPr>
          <w:p w14:paraId="20BD91C5" w14:textId="2065AA05" w:rsidR="0044752F" w:rsidRPr="001E5252" w:rsidRDefault="0044752F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</w:pPr>
            <w:r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С</w:t>
            </w:r>
            <w:r w:rsidRPr="001E52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редства в лв.</w:t>
            </w:r>
          </w:p>
        </w:tc>
      </w:tr>
      <w:tr w:rsidR="0044752F" w:rsidRPr="001E5252" w14:paraId="7977991D" w14:textId="77777777" w:rsidTr="0044752F">
        <w:tc>
          <w:tcPr>
            <w:tcW w:w="4412" w:type="dxa"/>
          </w:tcPr>
          <w:p w14:paraId="16268104" w14:textId="68985008" w:rsidR="0044752F" w:rsidRPr="001E5252" w:rsidRDefault="0044752F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E52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1 </w:t>
            </w:r>
            <w:r w:rsidR="00E067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„</w:t>
            </w:r>
            <w:r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Изкуства</w:t>
            </w:r>
            <w:r w:rsidR="00E0679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624" w:type="dxa"/>
          </w:tcPr>
          <w:p w14:paraId="5E302E93" w14:textId="1DC24A9F" w:rsidR="0044752F" w:rsidRPr="00B852D4" w:rsidRDefault="008A4CE9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</w:pPr>
            <w:r w:rsidRPr="00B852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 w:bidi="bg-BG"/>
              </w:rPr>
              <w:t>1</w:t>
            </w:r>
            <w:r w:rsidRPr="00B852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A1313C" w:rsidRPr="00B852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E66FA"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Pr="00B85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6FA"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Pr="00B852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705EE"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лв.</w:t>
            </w:r>
          </w:p>
        </w:tc>
      </w:tr>
      <w:tr w:rsidR="0044752F" w:rsidRPr="001E5252" w14:paraId="063C54D4" w14:textId="77777777" w:rsidTr="0044752F">
        <w:tc>
          <w:tcPr>
            <w:tcW w:w="4412" w:type="dxa"/>
          </w:tcPr>
          <w:p w14:paraId="7C39D3F5" w14:textId="46CB7A06" w:rsidR="0044752F" w:rsidRPr="001E5252" w:rsidRDefault="00955B88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E52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2 </w:t>
            </w:r>
            <w:r w:rsidR="00E067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„</w:t>
            </w:r>
            <w:r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Спорт</w:t>
            </w:r>
            <w:r w:rsidR="00E0679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624" w:type="dxa"/>
          </w:tcPr>
          <w:p w14:paraId="518569E5" w14:textId="19939A96" w:rsidR="0044752F" w:rsidRPr="00B852D4" w:rsidRDefault="008A4CE9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</w:pPr>
            <w:r w:rsidRPr="00B852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 w:bidi="bg-BG"/>
              </w:rPr>
              <w:t>1</w:t>
            </w:r>
            <w:r w:rsidRPr="00B852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1313C" w:rsidRPr="00B852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B852D4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8705EE" w:rsidRPr="00B85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лв.</w:t>
            </w:r>
          </w:p>
        </w:tc>
      </w:tr>
      <w:tr w:rsidR="0044752F" w:rsidRPr="001E5252" w14:paraId="2CA7C7E5" w14:textId="77777777" w:rsidTr="0044752F">
        <w:tc>
          <w:tcPr>
            <w:tcW w:w="4412" w:type="dxa"/>
          </w:tcPr>
          <w:p w14:paraId="09807138" w14:textId="25A626CA" w:rsidR="0044752F" w:rsidRPr="001E5252" w:rsidRDefault="0044752F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</w:pPr>
            <w:r w:rsidRPr="001E5252">
              <w:rPr>
                <w:rStyle w:val="Bodytext2115pt"/>
                <w:rFonts w:eastAsiaTheme="minorHAnsi"/>
                <w:sz w:val="24"/>
                <w:szCs w:val="24"/>
              </w:rPr>
              <w:t>Общ размер</w:t>
            </w:r>
          </w:p>
        </w:tc>
        <w:tc>
          <w:tcPr>
            <w:tcW w:w="4624" w:type="dxa"/>
          </w:tcPr>
          <w:p w14:paraId="1F842C64" w14:textId="10911303" w:rsidR="0044752F" w:rsidRPr="001E5252" w:rsidRDefault="0044752F" w:rsidP="001E5252">
            <w:pPr>
              <w:pStyle w:val="Bodytext20"/>
              <w:shd w:val="clear" w:color="auto" w:fill="auto"/>
              <w:spacing w:after="0" w:line="360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</w:pPr>
            <w:r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2</w:t>
            </w:r>
            <w:r w:rsidR="003142E6"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5</w:t>
            </w:r>
            <w:r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 xml:space="preserve"> </w:t>
            </w:r>
            <w:r w:rsidR="003142E6"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30</w:t>
            </w:r>
            <w:r w:rsidR="006D37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2</w:t>
            </w:r>
            <w:r w:rsidR="003142E6"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 xml:space="preserve"> </w:t>
            </w:r>
            <w:r w:rsidR="006D37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6</w:t>
            </w:r>
            <w:r w:rsidR="003142E6"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>00</w:t>
            </w:r>
            <w:r w:rsidRPr="001E5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bg-BG" w:eastAsia="bg-BG" w:bidi="bg-BG"/>
              </w:rPr>
              <w:t xml:space="preserve"> лв.</w:t>
            </w:r>
          </w:p>
        </w:tc>
      </w:tr>
    </w:tbl>
    <w:p w14:paraId="131346EE" w14:textId="77777777" w:rsidR="00BA30B0" w:rsidRPr="001E5252" w:rsidRDefault="00BA30B0" w:rsidP="001E5252">
      <w:pPr>
        <w:spacing w:after="0" w:line="360" w:lineRule="auto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783FEDF9" w14:textId="438897EA" w:rsidR="00AD1990" w:rsidRPr="001E5252" w:rsidRDefault="0049064D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53106981" w14:textId="46C2D3BE" w:rsidR="001F4077" w:rsidRPr="001E5252" w:rsidRDefault="001F4077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="002E4896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Изкуства</w:t>
      </w:r>
      <w:r w:rsidR="002E4896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Модул 2 </w:t>
      </w:r>
      <w:r w:rsidR="002E4896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Спорт</w:t>
      </w:r>
      <w:r w:rsidR="002E4896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7D8196D3" w14:textId="19119867" w:rsidR="00A43453" w:rsidRPr="001E5252" w:rsidRDefault="00190CF4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училища </w:t>
      </w:r>
      <w:r w:rsidR="00085295" w:rsidRPr="001E5252">
        <w:rPr>
          <w:rFonts w:ascii="Times New Roman" w:hAnsi="Times New Roman" w:cs="Times New Roman"/>
          <w:sz w:val="24"/>
          <w:szCs w:val="24"/>
          <w:lang w:val="bg-BG"/>
        </w:rPr>
        <w:t>и Националният дворец на децата</w:t>
      </w:r>
    </w:p>
    <w:p w14:paraId="55A167B1" w14:textId="441CACFD" w:rsidR="00A43453" w:rsidRPr="001E5252" w:rsidRDefault="00190CF4" w:rsidP="001E5252">
      <w:pPr>
        <w:pStyle w:val="Bodytext20"/>
        <w:numPr>
          <w:ilvl w:val="0"/>
          <w:numId w:val="12"/>
        </w:numPr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Училища, в които има под 400 ученици, могат да кандидатстват с до 4 групи/отбора </w:t>
      </w:r>
    </w:p>
    <w:p w14:paraId="4EA35E91" w14:textId="6D8E5FC8" w:rsidR="00190CF4" w:rsidRPr="001E5252" w:rsidRDefault="00A43453" w:rsidP="001E5252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190CF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- до 2 групи по Модул 1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90CF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направлението, категорията и възрастовата група, и до 2 отбора по Модул 2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90CF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вида спорт, възрастовата група и пола.</w:t>
      </w:r>
    </w:p>
    <w:p w14:paraId="419386F8" w14:textId="1B254140" w:rsidR="00A43453" w:rsidRPr="001E5252" w:rsidRDefault="00190CF4" w:rsidP="001E5252">
      <w:pPr>
        <w:pStyle w:val="Bodytext20"/>
        <w:numPr>
          <w:ilvl w:val="0"/>
          <w:numId w:val="12"/>
        </w:numPr>
        <w:shd w:val="clear" w:color="auto" w:fill="auto"/>
        <w:tabs>
          <w:tab w:val="left" w:pos="7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Училища, в които има над 400 ученици, могат да кандидатстват с до 6 групи/отбор</w:t>
      </w:r>
    </w:p>
    <w:p w14:paraId="6C6FD1AA" w14:textId="5ABF4D1A" w:rsidR="00190CF4" w:rsidRPr="001E5252" w:rsidRDefault="00A43453" w:rsidP="001E5252">
      <w:pPr>
        <w:pStyle w:val="Bodytext20"/>
        <w:shd w:val="clear" w:color="auto" w:fill="auto"/>
        <w:tabs>
          <w:tab w:val="left" w:pos="7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190CF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- до 3 групи по Модул 1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90CF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направлението, категорията и възрастовата група, и до 3 отбора по Модул 2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90CF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независимо от вида спорт, възрастовата група и пола.</w:t>
      </w:r>
    </w:p>
    <w:p w14:paraId="18CB63AA" w14:textId="77777777" w:rsidR="00190CF4" w:rsidRPr="001E5252" w:rsidRDefault="00190CF4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Всяко държавно или общинско училище може да кандидатства за реализиране на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lastRenderedPageBreak/>
        <w:t>дейности по националната програма самостоятелно или в партньорство с частно училище.</w:t>
      </w:r>
    </w:p>
    <w:p w14:paraId="4DBB42CE" w14:textId="787B4535" w:rsidR="00190CF4" w:rsidRPr="001E5252" w:rsidRDefault="00190CF4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Частно училище може да участва в реализиране на дейности по националната програма само в партньорство с държавно или общинско училище. Едно частно училище е допустимо да участва в партньорство само с едно държавно или общинско училище. Частното училище само избира държавно или общинско училище за партньор и сключва договор с него за изпълнение на дейности по националната програма. Когато държавно или общинско училище е получило предложение за партньорство от повече частни училища, то може да сключи договор за сътрудничество само с едно избрано от него частно училище. В договора за сътрудничество директорът на частното училище посочва за Модул 1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броя на групите, направлението, категорията и възрастовата група, и за Модул 2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броя на отборите, вида спорт, възрастовата група и пола на участниците.</w:t>
      </w:r>
    </w:p>
    <w:p w14:paraId="23FEAEB5" w14:textId="209C5276" w:rsidR="00190CF4" w:rsidRPr="001E5252" w:rsidRDefault="00190CF4" w:rsidP="001E5252">
      <w:pPr>
        <w:pStyle w:val="Bodytext20"/>
        <w:shd w:val="clear" w:color="auto" w:fill="auto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Броят на групите/отборите в едно училище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държавно, общинско или частно, се определя от броя на учениците в училището. При партньорство всяко едно от училищата</w:t>
      </w:r>
      <w:r w:rsidR="004C372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партньори независимо едно от друго определя броя на групите/отборите съгласно броя на учениците в училището.</w:t>
      </w:r>
    </w:p>
    <w:p w14:paraId="3BB0F2B4" w14:textId="0E5BAC26" w:rsidR="000615A3" w:rsidRPr="001E5252" w:rsidRDefault="00A43453" w:rsidP="000615A3">
      <w:pPr>
        <w:pStyle w:val="Bodytext20"/>
        <w:shd w:val="clear" w:color="auto" w:fill="auto"/>
        <w:spacing w:after="0" w:line="360" w:lineRule="auto"/>
        <w:ind w:firstLine="4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Националният дворец на децата администрира дейностите по Националната програма „Заедно в изкуствата и в спорта“ чрез екип от специалисти.</w:t>
      </w:r>
    </w:p>
    <w:p w14:paraId="235F345D" w14:textId="7A31EA1A" w:rsidR="00501489" w:rsidRPr="001E5252" w:rsidRDefault="008C3CE4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4E9FCAE2" w14:textId="529FA500" w:rsidR="00501489" w:rsidRPr="001E5252" w:rsidRDefault="00501489" w:rsidP="001E5252">
      <w:pPr>
        <w:pStyle w:val="Bodytext20"/>
        <w:shd w:val="clear" w:color="auto" w:fill="auto"/>
        <w:spacing w:after="0"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Модул 1 </w:t>
      </w:r>
      <w:r w:rsidR="004C372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Изкуства</w:t>
      </w:r>
      <w:r w:rsidR="004C372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</w:t>
      </w:r>
      <w:r w:rsidR="001F4077"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2270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E1F35" w:rsidRPr="001E5252">
        <w:rPr>
          <w:rFonts w:ascii="Times New Roman" w:hAnsi="Times New Roman" w:cs="Times New Roman"/>
          <w:sz w:val="24"/>
          <w:szCs w:val="24"/>
          <w:lang w:val="bg-BG"/>
        </w:rPr>
        <w:t>до</w:t>
      </w:r>
      <w:r w:rsidRPr="001E5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30.06.2025 г.</w:t>
      </w:r>
    </w:p>
    <w:p w14:paraId="69CCAD06" w14:textId="6EAEB214" w:rsidR="000615A3" w:rsidRPr="000615A3" w:rsidRDefault="00501489" w:rsidP="000615A3">
      <w:pPr>
        <w:pStyle w:val="Bodytext20"/>
        <w:shd w:val="clear" w:color="auto" w:fill="auto"/>
        <w:spacing w:after="0" w:line="360" w:lineRule="auto"/>
        <w:ind w:left="36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Модул 2 </w:t>
      </w:r>
      <w:r w:rsidR="004C372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Спорт</w:t>
      </w:r>
      <w:r w:rsidR="004C372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</w:t>
      </w:r>
      <w:r w:rsidR="001F4077"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935FB" w:rsidRPr="001E5252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2270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E1F35" w:rsidRPr="001E52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до</w:t>
      </w:r>
      <w:r w:rsidRPr="001E5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30.06.2025 г.</w:t>
      </w:r>
    </w:p>
    <w:p w14:paraId="45E6A701" w14:textId="4D20438F" w:rsidR="00F540F0" w:rsidRPr="001E5252" w:rsidRDefault="00736BE6" w:rsidP="001E5252">
      <w:pPr>
        <w:pStyle w:val="ListParagraph"/>
        <w:numPr>
          <w:ilvl w:val="0"/>
          <w:numId w:val="1"/>
        </w:num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0D2C2A90" w14:textId="7CE0C368" w:rsidR="00AA208B" w:rsidRPr="001E5252" w:rsidRDefault="00D13FB8" w:rsidP="001E5252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bookmarkStart w:id="4" w:name="_Hlk157588761"/>
      <w:r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Модул 1</w:t>
      </w:r>
      <w:r w:rsidR="003142E6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и Модул 2</w:t>
      </w:r>
      <w:r w:rsidR="004F3B16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</w:p>
    <w:bookmarkEnd w:id="4"/>
    <w:p w14:paraId="5C6D0810" w14:textId="538C6C36" w:rsidR="00383B2D" w:rsidRPr="001E5252" w:rsidRDefault="00AA208B" w:rsidP="001E5252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При реализацията на дейностите за изпълнението на целите по програмата се извършва мониторинг.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Мониторингът се осъществява чрез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преглед на документи в съответната електронната платформа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F07FE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 чрез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проверки, които се извършват от комисия, определена със заповед на началника на регионалното управление на образованието на място в училищата, получили финансиране, и от екип на МОН и НДД, отговарящ за администрирането на програмата. </w:t>
      </w:r>
    </w:p>
    <w:p w14:paraId="5DDB40C0" w14:textId="0BBB25D6" w:rsidR="00383B2D" w:rsidRPr="001E5252" w:rsidRDefault="00383B2D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Мониторингът </w:t>
      </w:r>
      <w:r w:rsidR="00F07FE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 място включва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проверка на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</w:p>
    <w:p w14:paraId="3F4FF804" w14:textId="15731152" w:rsidR="00383B2D" w:rsidRPr="001E5252" w:rsidRDefault="004F3B16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провеждането на дейностите;</w:t>
      </w:r>
    </w:p>
    <w:p w14:paraId="79EA8B5D" w14:textId="0DE4870A" w:rsidR="00383B2D" w:rsidRPr="001E5252" w:rsidRDefault="004F3B16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проектната документация на съответното училище;</w:t>
      </w:r>
    </w:p>
    <w:p w14:paraId="35F16DCA" w14:textId="24FB9106" w:rsidR="00383B2D" w:rsidRPr="001E5252" w:rsidRDefault="004F3B16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разходооправдателните документи за направените разходи съобразно предвиденото в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83B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заявените бюджетни дейности във формулярите за участие.</w:t>
      </w:r>
    </w:p>
    <w:p w14:paraId="61F747DA" w14:textId="4AD6B657" w:rsidR="00832A80" w:rsidRPr="001E5252" w:rsidRDefault="00832A80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Мониторингът може да бъде извършен и по електронен път.</w:t>
      </w:r>
    </w:p>
    <w:p w14:paraId="0A0DB3BB" w14:textId="27D8D9BA" w:rsidR="00383B2D" w:rsidRPr="001E5252" w:rsidRDefault="00383B2D" w:rsidP="001E5252">
      <w:pPr>
        <w:widowControl w:val="0"/>
        <w:spacing w:after="0" w:line="36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средствата, определени за НДД по Националната програма „Заедно в изкуствата и в спорта“, се включват и средства за мониторинг.</w:t>
      </w:r>
    </w:p>
    <w:p w14:paraId="12A27531" w14:textId="3A550E94" w:rsidR="00383B2D" w:rsidRPr="005B0B5A" w:rsidRDefault="00383B2D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След приключване на мониторинга РУО изпраща доклад до директора на НДД на ел. адреси:  </w:t>
      </w:r>
      <w:hyperlink r:id="rId8" w:history="1"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ndd</w:t>
        </w:r>
        <w:r w:rsidRPr="005B0B5A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@</w:t>
        </w:r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mon</w:t>
        </w:r>
        <w:r w:rsidRPr="005B0B5A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.</w:t>
        </w:r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bg</w:t>
        </w:r>
      </w:hyperlink>
      <w:r w:rsidR="00B935FB" w:rsidRPr="005B0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;</w:t>
      </w:r>
      <w:r w:rsidRPr="005B0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hyperlink r:id="rId9" w:history="1"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npc</w:t>
        </w:r>
        <w:r w:rsidRPr="005B0B5A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.</w:t>
        </w:r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bg</w:t>
        </w:r>
        <w:r w:rsidRPr="005B0B5A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@</w:t>
        </w:r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abv</w:t>
        </w:r>
        <w:r w:rsidRPr="005B0B5A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bg-BG" w:eastAsia="bg-BG" w:bidi="bg-BG"/>
          </w:rPr>
          <w:t>.</w:t>
        </w:r>
        <w:r w:rsidRPr="001E5252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eastAsia="bg-BG" w:bidi="bg-BG"/>
          </w:rPr>
          <w:t>bg</w:t>
        </w:r>
      </w:hyperlink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който администрира програмата, а комисията на НДД изпраща обобщена информация за програмата до министъра на образованието и науката</w:t>
      </w:r>
      <w:bookmarkStart w:id="5" w:name="_Hlk156984215"/>
      <w:r w:rsidR="00263722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765F081F" w14:textId="7CDC94ED" w:rsidR="00AA208B" w:rsidRPr="001E5252" w:rsidRDefault="00AA208B" w:rsidP="001E5252">
      <w:pPr>
        <w:widowControl w:val="0"/>
        <w:spacing w:after="0" w:line="36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Средствата за мониторинг на МОН по програмата са в размер до 5000 лв. и са за сметка на националната програма.</w:t>
      </w:r>
    </w:p>
    <w:bookmarkEnd w:id="5"/>
    <w:p w14:paraId="24879875" w14:textId="77777777" w:rsidR="00A46D58" w:rsidRPr="001E5252" w:rsidRDefault="00A46D58" w:rsidP="001E5252">
      <w:pPr>
        <w:pStyle w:val="ListParagraph"/>
        <w:numPr>
          <w:ilvl w:val="0"/>
          <w:numId w:val="1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3B225177" w:rsidR="00A46D58" w:rsidRPr="001E5252" w:rsidRDefault="00A46D58" w:rsidP="001E525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6" w:name="_Hlk158282470"/>
      <w:r w:rsidRPr="001E5252">
        <w:rPr>
          <w:rFonts w:ascii="Times New Roman" w:hAnsi="Times New Roman" w:cs="Times New Roman"/>
          <w:sz w:val="24"/>
          <w:szCs w:val="24"/>
          <w:lang w:val="bg-BG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6A3E815D" w14:textId="37A16854" w:rsidR="00950089" w:rsidRPr="000615A3" w:rsidRDefault="00A46D58" w:rsidP="000615A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10.2. </w:t>
      </w:r>
      <w:bookmarkStart w:id="7" w:name="_Hlk157587433"/>
      <w:r w:rsidRPr="001E5252">
        <w:rPr>
          <w:rFonts w:ascii="Times New Roman" w:hAnsi="Times New Roman" w:cs="Times New Roman"/>
          <w:sz w:val="24"/>
          <w:szCs w:val="24"/>
          <w:lang w:val="bg-BG"/>
        </w:rPr>
        <w:t>Декларацията по т. 1</w:t>
      </w:r>
      <w:r w:rsidR="0049064D" w:rsidRPr="001E5252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.1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DE5777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бщността или друга донорска програма“.</w:t>
      </w:r>
      <w:bookmarkEnd w:id="6"/>
      <w:bookmarkEnd w:id="7"/>
    </w:p>
    <w:p w14:paraId="19E35600" w14:textId="3F412B61" w:rsidR="00AD1990" w:rsidRPr="001E5252" w:rsidRDefault="008C3CE4" w:rsidP="001E525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0C117B83" w14:textId="22E41D46" w:rsidR="00A46D58" w:rsidRPr="005B0B5A" w:rsidRDefault="005A6B97" w:rsidP="001E5252">
      <w:pPr>
        <w:pStyle w:val="ListParagraph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Занимания с групите по разработени програми за направление, категория и възрастова група</w:t>
      </w:r>
      <w:r w:rsidRPr="005B0B5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AAC2C7D" w14:textId="6833FEE6" w:rsidR="005A6B97" w:rsidRPr="005B0B5A" w:rsidRDefault="005A6B9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Модул </w:t>
      </w:r>
      <w:r w:rsidR="00841F6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1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Изкуства</w:t>
      </w:r>
      <w:r w:rsidR="00506EE6" w:rsidRPr="005B0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</w:p>
    <w:p w14:paraId="6870B303" w14:textId="6DDE81E9" w:rsidR="005A6B97" w:rsidRPr="001E5252" w:rsidRDefault="005A6B9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8" w:name="bookmark9"/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11.1.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Сформиране на групи съобразно етапите на </w:t>
      </w:r>
      <w:r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образование</w:t>
      </w:r>
      <w:bookmarkStart w:id="9" w:name="bookmark10"/>
      <w:bookmarkEnd w:id="8"/>
      <w:r w:rsidR="003E335A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(в групите се включват и ученици със специални образователни потребности при съобразяване с техните специфични особености).</w:t>
      </w:r>
    </w:p>
    <w:p w14:paraId="0890A8DC" w14:textId="77777777" w:rsidR="005A6B97" w:rsidRPr="001E5252" w:rsidRDefault="005A6B97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Участниците в групите се разпределят в три възрастови групи:</w:t>
      </w:r>
    </w:p>
    <w:p w14:paraId="4DE96853" w14:textId="1E06C215" w:rsidR="00B935FB" w:rsidRPr="001E5252" w:rsidRDefault="00D9390A" w:rsidP="00D9390A">
      <w:pPr>
        <w:pStyle w:val="ListParagraph"/>
        <w:widowControl w:val="0"/>
        <w:tabs>
          <w:tab w:val="left" w:pos="107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</w:t>
      </w: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възрастова група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</w:t>
      </w:r>
      <w:r w:rsidR="00B935FB" w:rsidRPr="00DE577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IV</w:t>
      </w:r>
      <w:r w:rsidR="00B935FB" w:rsidRPr="00DE577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клас</w:t>
      </w:r>
    </w:p>
    <w:p w14:paraId="1E58313F" w14:textId="1DB09F77" w:rsidR="005A6B97" w:rsidRPr="00D9390A" w:rsidRDefault="00D9390A" w:rsidP="00D9390A">
      <w:pPr>
        <w:widowControl w:val="0"/>
        <w:tabs>
          <w:tab w:val="left" w:pos="107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II</w:t>
      </w: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възрастова група </w:t>
      </w:r>
      <w:r w:rsidR="00B935FB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V </w:t>
      </w:r>
      <w:r w:rsidR="00FA24D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VII клас</w:t>
      </w:r>
    </w:p>
    <w:p w14:paraId="550CEE95" w14:textId="09B295B5" w:rsidR="003E335A" w:rsidRPr="00D9390A" w:rsidRDefault="00D9390A" w:rsidP="00D9390A">
      <w:pPr>
        <w:widowControl w:val="0"/>
        <w:tabs>
          <w:tab w:val="left" w:pos="107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III</w:t>
      </w:r>
      <w:r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възрастова група </w:t>
      </w:r>
      <w:r w:rsidR="00B935FB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VIII </w:t>
      </w:r>
      <w:r w:rsidR="00FA24D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D93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XII клас</w:t>
      </w:r>
    </w:p>
    <w:p w14:paraId="00B26994" w14:textId="0923A59E" w:rsidR="005A6B97" w:rsidRPr="001E5252" w:rsidRDefault="005A6B9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11.2. </w:t>
      </w:r>
      <w:r w:rsidR="00BA542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аправления и категории</w:t>
      </w:r>
      <w:bookmarkEnd w:id="9"/>
    </w:p>
    <w:p w14:paraId="2103FCFA" w14:textId="77777777" w:rsidR="00753822" w:rsidRPr="001E5252" w:rsidRDefault="005A6B97" w:rsidP="001E5252">
      <w:pPr>
        <w:keepNext/>
        <w:keepLines/>
        <w:widowControl w:val="0"/>
        <w:numPr>
          <w:ilvl w:val="0"/>
          <w:numId w:val="4"/>
        </w:numPr>
        <w:tabs>
          <w:tab w:val="left" w:pos="1154"/>
        </w:tabs>
        <w:spacing w:after="0" w:line="360" w:lineRule="auto"/>
        <w:ind w:left="1120" w:hanging="32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0" w:name="bookmark11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музикално изкуство:</w:t>
      </w:r>
      <w:bookmarkStart w:id="11" w:name="bookmark12"/>
      <w:bookmarkEnd w:id="10"/>
    </w:p>
    <w:p w14:paraId="3C266833" w14:textId="35E80491" w:rsidR="005A6B9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6"/>
        </w:numPr>
        <w:tabs>
          <w:tab w:val="left" w:pos="1154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вокални групи за изпълнение на:</w:t>
      </w:r>
      <w:bookmarkEnd w:id="11"/>
    </w:p>
    <w:p w14:paraId="17C6D75C" w14:textId="51398E18" w:rsidR="00753822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забавна и естрадна песен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вокална група</w:t>
      </w:r>
    </w:p>
    <w:p w14:paraId="27C6EC89" w14:textId="1880F6F1" w:rsidR="00753822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класическа музика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академични хорове, ансамбли</w:t>
      </w:r>
    </w:p>
    <w:p w14:paraId="55C774FA" w14:textId="386F888D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народна песен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ансамбли</w:t>
      </w:r>
    </w:p>
    <w:p w14:paraId="5FDF9121" w14:textId="77777777" w:rsidR="005A6B9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инструментални групи/оркестри за изпълнение на:</w:t>
      </w:r>
    </w:p>
    <w:p w14:paraId="1ECF97ED" w14:textId="2E4AA9A9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класическа музика</w:t>
      </w:r>
    </w:p>
    <w:p w14:paraId="1D041905" w14:textId="0C2481DE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съвременна музика</w:t>
      </w:r>
    </w:p>
    <w:p w14:paraId="414097F4" w14:textId="421B81D4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народна музика</w:t>
      </w:r>
    </w:p>
    <w:p w14:paraId="66123BE3" w14:textId="77777777" w:rsidR="005A6B97" w:rsidRPr="001E5252" w:rsidRDefault="005A6B97" w:rsidP="001E5252">
      <w:pPr>
        <w:keepNext/>
        <w:keepLines/>
        <w:widowControl w:val="0"/>
        <w:numPr>
          <w:ilvl w:val="0"/>
          <w:numId w:val="4"/>
        </w:numPr>
        <w:tabs>
          <w:tab w:val="left" w:pos="1163"/>
        </w:tabs>
        <w:spacing w:after="0" w:line="360" w:lineRule="auto"/>
        <w:ind w:left="1120" w:hanging="32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2" w:name="bookmark13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танцово изкуство:</w:t>
      </w:r>
      <w:bookmarkEnd w:id="12"/>
    </w:p>
    <w:p w14:paraId="6A051FD7" w14:textId="1F6F9C53" w:rsidR="0042541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класически танц/балет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поставя се хореография от класическото наследство или нова</w:t>
      </w:r>
      <w:r w:rsidR="002D10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интерпретация върху познати откъси от балетни произведения; изпълненията трябва да са издържани в стилистиката на класическия танц.</w:t>
      </w:r>
    </w:p>
    <w:p w14:paraId="73A7D5E2" w14:textId="2BB773D4" w:rsidR="005A6B9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05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съвременни танци и улични стилове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групите в категорията „съвременни танци“ могат да бъдат в стиловете: джаз танц, съвременен танц, греъм, диско, нестандартни форми и др., а в категорията „улични стилове“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Hip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>-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Hop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Break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dance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New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Style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Locking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>&amp;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Popping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Krumping</w:t>
      </w: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bidi="en-US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 др.</w:t>
      </w:r>
    </w:p>
    <w:p w14:paraId="0E998D70" w14:textId="298AF6F3" w:rsidR="005A6B97" w:rsidRPr="001E5252" w:rsidRDefault="005A6B97" w:rsidP="001E5252">
      <w:pPr>
        <w:pStyle w:val="ListParagraph"/>
        <w:widowControl w:val="0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характерни танци,   вкл.  и   народни   танци 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групи  за  танцов фолклор,   стилизирани</w:t>
      </w:r>
      <w:r w:rsidR="002D10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сценични форми на танци на народите, вкл. и български народни танци.</w:t>
      </w:r>
    </w:p>
    <w:p w14:paraId="4FFA9D10" w14:textId="076FBCA0" w:rsidR="002C7707" w:rsidRPr="001E5252" w:rsidRDefault="00841F6F" w:rsidP="001E5252">
      <w:pPr>
        <w:widowControl w:val="0"/>
        <w:numPr>
          <w:ilvl w:val="0"/>
          <w:numId w:val="4"/>
        </w:numPr>
        <w:tabs>
          <w:tab w:val="left" w:pos="1183"/>
        </w:tabs>
        <w:spacing w:after="0" w:line="360" w:lineRule="auto"/>
        <w:ind w:left="1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еатрално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филмово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фотографско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поставяне на сценични задачи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реализиране на кратки филмови продукти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изложби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  <w:bookmarkStart w:id="13" w:name="bookmark14"/>
    </w:p>
    <w:p w14:paraId="1FC0DBCB" w14:textId="77777777" w:rsidR="002C770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1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театрално изкуство</w:t>
      </w:r>
      <w:bookmarkStart w:id="14" w:name="bookmark15"/>
      <w:bookmarkEnd w:id="13"/>
    </w:p>
    <w:p w14:paraId="6A47F9F0" w14:textId="77777777" w:rsidR="002C7707" w:rsidRPr="001E5252" w:rsidRDefault="005A6B97" w:rsidP="001E5252">
      <w:pPr>
        <w:pStyle w:val="ListParagraph"/>
        <w:widowControl w:val="0"/>
        <w:numPr>
          <w:ilvl w:val="0"/>
          <w:numId w:val="6"/>
        </w:numPr>
        <w:tabs>
          <w:tab w:val="left" w:pos="11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филмово изкуство</w:t>
      </w:r>
      <w:bookmarkStart w:id="15" w:name="bookmark16"/>
      <w:bookmarkEnd w:id="14"/>
    </w:p>
    <w:p w14:paraId="1D27A9A8" w14:textId="56884BDC" w:rsidR="005A6B97" w:rsidRPr="001E5252" w:rsidRDefault="00CC6084" w:rsidP="001E5252">
      <w:pPr>
        <w:pStyle w:val="ListParagraph"/>
        <w:widowControl w:val="0"/>
        <w:numPr>
          <w:ilvl w:val="0"/>
          <w:numId w:val="6"/>
        </w:numPr>
        <w:tabs>
          <w:tab w:val="left" w:pos="11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фотографско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изкуство</w:t>
      </w:r>
      <w:bookmarkEnd w:id="15"/>
    </w:p>
    <w:p w14:paraId="0451D081" w14:textId="77777777" w:rsidR="002C7707" w:rsidRPr="001E5252" w:rsidRDefault="005A6B97" w:rsidP="001E5252">
      <w:pPr>
        <w:keepNext/>
        <w:keepLines/>
        <w:widowControl w:val="0"/>
        <w:numPr>
          <w:ilvl w:val="0"/>
          <w:numId w:val="4"/>
        </w:numPr>
        <w:tabs>
          <w:tab w:val="left" w:pos="1183"/>
        </w:tabs>
        <w:spacing w:after="0" w:line="360" w:lineRule="auto"/>
        <w:ind w:left="1120" w:hanging="30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16" w:name="bookmark17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изобразително изкуство:</w:t>
      </w:r>
      <w:bookmarkStart w:id="17" w:name="bookmark18"/>
      <w:bookmarkEnd w:id="16"/>
    </w:p>
    <w:p w14:paraId="43E1F755" w14:textId="77777777" w:rsidR="002C770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7"/>
        </w:numPr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изящни изкуства</w:t>
      </w:r>
      <w:bookmarkStart w:id="18" w:name="bookmark19"/>
      <w:bookmarkEnd w:id="17"/>
    </w:p>
    <w:p w14:paraId="2F227D96" w14:textId="5938B324" w:rsidR="002C770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7"/>
        </w:numPr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приложни изкуства</w:t>
      </w:r>
      <w:bookmarkStart w:id="19" w:name="bookmark21"/>
      <w:bookmarkEnd w:id="18"/>
    </w:p>
    <w:p w14:paraId="6F3D4923" w14:textId="36EBC0EB" w:rsidR="002C7707" w:rsidRPr="00E5333D" w:rsidRDefault="002C7707" w:rsidP="001E5252">
      <w:pPr>
        <w:keepNext/>
        <w:keepLines/>
        <w:widowControl w:val="0"/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11.3. Брой участници в групите по </w:t>
      </w:r>
      <w:r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направления</w:t>
      </w:r>
      <w:r w:rsidR="00E5333D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, </w:t>
      </w:r>
      <w:r w:rsidR="00E5333D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това число и ученици със специални образователни потребности</w:t>
      </w:r>
      <w:r w:rsidR="003E335A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</w:p>
    <w:p w14:paraId="74283BEA" w14:textId="09842F98" w:rsidR="005A6B97" w:rsidRPr="001E5252" w:rsidRDefault="005A6B97" w:rsidP="001E5252">
      <w:pPr>
        <w:pStyle w:val="ListParagraph"/>
        <w:keepNext/>
        <w:keepLines/>
        <w:widowControl w:val="0"/>
        <w:numPr>
          <w:ilvl w:val="0"/>
          <w:numId w:val="7"/>
        </w:numPr>
        <w:tabs>
          <w:tab w:val="left" w:pos="118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музикално изкуство:</w:t>
      </w:r>
      <w:bookmarkEnd w:id="19"/>
    </w:p>
    <w:p w14:paraId="397AD52F" w14:textId="7F2497B6" w:rsidR="002C7707" w:rsidRPr="001E5252" w:rsidRDefault="007A59D2" w:rsidP="001E5252">
      <w:pPr>
        <w:pStyle w:val="ListParagraph"/>
        <w:widowControl w:val="0"/>
        <w:numPr>
          <w:ilvl w:val="1"/>
          <w:numId w:val="2"/>
        </w:numPr>
        <w:tabs>
          <w:tab w:val="left" w:pos="108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-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ab/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вокални групи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5 участници</w:t>
      </w:r>
    </w:p>
    <w:p w14:paraId="0A36695E" w14:textId="743CEDFC" w:rsidR="005A6B97" w:rsidRPr="001E5252" w:rsidRDefault="005A6B97" w:rsidP="001E5252">
      <w:pPr>
        <w:pStyle w:val="ListParagraph"/>
        <w:widowControl w:val="0"/>
        <w:numPr>
          <w:ilvl w:val="0"/>
          <w:numId w:val="2"/>
        </w:numPr>
        <w:tabs>
          <w:tab w:val="left" w:pos="108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инструментални групи/оркестри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5 участници</w:t>
      </w:r>
    </w:p>
    <w:p w14:paraId="6474F524" w14:textId="134252C7" w:rsidR="005A6B97" w:rsidRPr="001E5252" w:rsidRDefault="005A6B97" w:rsidP="001E5252">
      <w:pPr>
        <w:pStyle w:val="ListParagraph"/>
        <w:widowControl w:val="0"/>
        <w:numPr>
          <w:ilvl w:val="0"/>
          <w:numId w:val="7"/>
        </w:numPr>
        <w:tabs>
          <w:tab w:val="left" w:pos="14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танцово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8 участници</w:t>
      </w:r>
    </w:p>
    <w:p w14:paraId="75ED568B" w14:textId="10300520" w:rsidR="005A6B97" w:rsidRPr="001E5252" w:rsidRDefault="005A6B97" w:rsidP="001E5252">
      <w:pPr>
        <w:pStyle w:val="ListParagraph"/>
        <w:widowControl w:val="0"/>
        <w:numPr>
          <w:ilvl w:val="0"/>
          <w:numId w:val="7"/>
        </w:numPr>
        <w:tabs>
          <w:tab w:val="left" w:pos="14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театрално</w:t>
      </w:r>
      <w:r w:rsidR="000F7A0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филмово</w:t>
      </w:r>
      <w:r w:rsidR="000F7A0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фотографско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8 участници</w:t>
      </w:r>
    </w:p>
    <w:p w14:paraId="2D1E04FD" w14:textId="6E967C83" w:rsidR="005A6B97" w:rsidRPr="001E5252" w:rsidRDefault="005A6B97" w:rsidP="001E5252">
      <w:pPr>
        <w:pStyle w:val="ListParagraph"/>
        <w:widowControl w:val="0"/>
        <w:numPr>
          <w:ilvl w:val="0"/>
          <w:numId w:val="7"/>
        </w:numPr>
        <w:tabs>
          <w:tab w:val="left" w:pos="14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изобразително изкуство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8 участници.</w:t>
      </w:r>
    </w:p>
    <w:p w14:paraId="73B2265D" w14:textId="7366EC1C" w:rsidR="005A6B97" w:rsidRPr="001E5252" w:rsidRDefault="00912847" w:rsidP="001E5252">
      <w:pPr>
        <w:pStyle w:val="ListParagraph"/>
        <w:keepNext/>
        <w:keepLines/>
        <w:widowControl w:val="0"/>
        <w:numPr>
          <w:ilvl w:val="1"/>
          <w:numId w:val="8"/>
        </w:numPr>
        <w:tabs>
          <w:tab w:val="left" w:pos="97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20" w:name="bookmark22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Брой часове за занимания в сферата на изкуствата през учебната 202</w:t>
      </w:r>
      <w:r w:rsidR="007D5E36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/202</w:t>
      </w:r>
      <w:r w:rsidR="007D5E36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</w:t>
      </w:r>
      <w:bookmarkEnd w:id="20"/>
    </w:p>
    <w:p w14:paraId="06C5FA81" w14:textId="73853386" w:rsidR="003E335A" w:rsidRPr="001E5252" w:rsidRDefault="005A6B97" w:rsidP="003E335A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21" w:name="_Hlk157429463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Всяка група разполага с до 80 учебни часа</w:t>
      </w:r>
      <w:r w:rsidR="00210813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не по-малко от 2 часа седмично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 Часовете се предвиждат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за занимания</w:t>
      </w:r>
      <w:r w:rsidR="0008769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изяви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3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изяви </w:t>
      </w:r>
      <w:r w:rsidR="002A2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 за Коледа и други празници)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</w:t>
      </w:r>
      <w:r w:rsidR="0008769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посещения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(до 3 посещения на театър, изложба, кино и др.)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рамките на областта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285B1C24" w14:textId="4E7CD187" w:rsidR="005A6B97" w:rsidRPr="001E5252" w:rsidRDefault="00912847" w:rsidP="001E5252">
      <w:pPr>
        <w:pStyle w:val="ListParagraph"/>
        <w:keepNext/>
        <w:keepLines/>
        <w:widowControl w:val="0"/>
        <w:numPr>
          <w:ilvl w:val="1"/>
          <w:numId w:val="8"/>
        </w:numPr>
        <w:tabs>
          <w:tab w:val="left" w:pos="1001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22" w:name="bookmark23"/>
      <w:bookmarkEnd w:id="21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5A6B9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Ръководители на групите</w:t>
      </w:r>
      <w:bookmarkEnd w:id="22"/>
    </w:p>
    <w:p w14:paraId="4A53630D" w14:textId="2066ED9C" w:rsidR="005A6B97" w:rsidRPr="001E5252" w:rsidRDefault="005A6B97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Ръководителите на групи</w:t>
      </w:r>
      <w:r w:rsidR="000615A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съответното направление и категория могат да бъдат специалисти от самото училище в сферата на музикалното, танцовото, театралното, филмовото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 фотографското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изобразителното изкуство, както и външни специалисти в дадената област.</w:t>
      </w:r>
    </w:p>
    <w:p w14:paraId="7C0BB89E" w14:textId="7A2F18D7" w:rsidR="005A6B97" w:rsidRPr="001E5252" w:rsidRDefault="005A6B97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 случаите, когато ръководител на групата е външен специалист, по преценка на директора може да бъде определен и втори ръководител на групата </w:t>
      </w:r>
      <w:r w:rsidR="00FA24D7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специалист от училището.</w:t>
      </w:r>
    </w:p>
    <w:p w14:paraId="68B68FDD" w14:textId="79C1062B" w:rsidR="005A6B97" w:rsidRPr="001E5252" w:rsidRDefault="005A6B97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Препоръчително е ръководителите на групи да бъдат вън</w:t>
      </w:r>
      <w:r w:rsidR="00CC608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ш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ни специалисти.</w:t>
      </w:r>
    </w:p>
    <w:p w14:paraId="3EBA04E6" w14:textId="77777777" w:rsidR="005A6B97" w:rsidRPr="001E5252" w:rsidRDefault="005A6B97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Училищата, отчитайки желанията на учениците, в продължение на минимум 2 седмици трябва да обявят на електронната си страница какви групи ще бъдат сформирани в училището и от какви специалисти ще имат нужда.</w:t>
      </w:r>
    </w:p>
    <w:p w14:paraId="015ACFD0" w14:textId="77777777" w:rsidR="005A6B97" w:rsidRPr="001E5252" w:rsidRDefault="005A6B9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Допустимо е специалист в дадено направление да бъде ръководител на повече от една група.</w:t>
      </w:r>
    </w:p>
    <w:p w14:paraId="260C136A" w14:textId="77777777" w:rsidR="001E5371" w:rsidRPr="001E5252" w:rsidRDefault="005A6B9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 външните специалисти се сключва договор.</w:t>
      </w:r>
    </w:p>
    <w:p w14:paraId="090BCBAD" w14:textId="3E6733B5" w:rsidR="005A6B97" w:rsidRPr="001E5252" w:rsidRDefault="005A6B9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Заниманията в сферата на изкуството се осъществяват по разработени програми, съобразени с направлението, категорията и възрастовата група.</w:t>
      </w:r>
    </w:p>
    <w:p w14:paraId="60D50FC2" w14:textId="2DC6A927" w:rsidR="00151C27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Модул </w:t>
      </w:r>
      <w:r w:rsidR="00087699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Спорт</w:t>
      </w:r>
      <w:bookmarkStart w:id="23" w:name="bookmark24"/>
      <w:r w:rsidR="00B935FB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</w:p>
    <w:p w14:paraId="588B5753" w14:textId="4E60AD20" w:rsidR="007A59D2" w:rsidRPr="007C5C52" w:rsidRDefault="00151C27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11.1.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Сформиране на отбори по вид </w:t>
      </w:r>
      <w:r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спорт</w:t>
      </w:r>
      <w:bookmarkEnd w:id="23"/>
      <w:r w:rsidR="003E335A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(в отборите се включват и ученици със специални образователни потребности при съобразяване с техните специфични особености):</w:t>
      </w:r>
    </w:p>
    <w:p w14:paraId="7C18BF9E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баскетбол</w:t>
      </w:r>
    </w:p>
    <w:p w14:paraId="451B30F8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волейбол</w:t>
      </w:r>
    </w:p>
    <w:p w14:paraId="1CEA2012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футбол</w:t>
      </w:r>
    </w:p>
    <w:p w14:paraId="09E3236E" w14:textId="7777777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хандбал</w:t>
      </w:r>
      <w:bookmarkStart w:id="24" w:name="bookmark25"/>
    </w:p>
    <w:p w14:paraId="44576E6B" w14:textId="77777777" w:rsidR="007A59D2" w:rsidRPr="001E5252" w:rsidRDefault="007A59D2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11.2.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Сформиране на отбори в четири възрастови групи за момичета/момчета и девойки/юноши:</w:t>
      </w:r>
      <w:bookmarkEnd w:id="24"/>
    </w:p>
    <w:p w14:paraId="3F82A6C4" w14:textId="1106B1E5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I 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IV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момичета, момчета; смесени отбори;</w:t>
      </w:r>
    </w:p>
    <w:p w14:paraId="0DF587C3" w14:textId="7974D0F1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V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VII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момичета, момчета; смесени отбори;</w:t>
      </w:r>
    </w:p>
    <w:p w14:paraId="64FB8BFB" w14:textId="2AAA18E7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 xml:space="preserve">- VIII 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–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X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девойки, юноши;</w:t>
      </w:r>
    </w:p>
    <w:p w14:paraId="0448B1DF" w14:textId="0EC2C06D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XI</w:t>
      </w:r>
      <w:r w:rsidR="00636866" w:rsidRPr="0063686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XII клас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девойки, юноши;</w:t>
      </w:r>
      <w:bookmarkStart w:id="25" w:name="bookmark26"/>
    </w:p>
    <w:p w14:paraId="63F4C7D7" w14:textId="48425AB3" w:rsidR="007A59D2" w:rsidRPr="001E5252" w:rsidRDefault="007A59D2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11.3.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Брой ученици, включени </w:t>
      </w:r>
      <w:r w:rsidR="00151C27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отбор</w:t>
      </w:r>
      <w:r w:rsidR="00E5333D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, </w:t>
      </w:r>
      <w:r w:rsidR="00E5333D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това число и ученици със специални образователни потребности</w:t>
      </w:r>
      <w:r w:rsidR="00151C27" w:rsidRPr="007C5C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  <w:bookmarkEnd w:id="25"/>
    </w:p>
    <w:p w14:paraId="598E54E7" w14:textId="4FA8DBEA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баскетбол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10 ученици и максимум 15 ученици</w:t>
      </w:r>
    </w:p>
    <w:p w14:paraId="23A1413E" w14:textId="3534ED3E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волейбол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10 ученици и максимум 15 ученици</w:t>
      </w:r>
    </w:p>
    <w:p w14:paraId="2A46D60F" w14:textId="672A7449" w:rsidR="007A59D2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футбол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12 ученици и максимум 20 ученици</w:t>
      </w:r>
    </w:p>
    <w:p w14:paraId="318E4936" w14:textId="5F944701" w:rsidR="00151C27" w:rsidRPr="001E5252" w:rsidRDefault="00151C27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хандбал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минимум 10 ученици и максимум 16 ученици</w:t>
      </w:r>
    </w:p>
    <w:p w14:paraId="08A5C8E3" w14:textId="143C7B54" w:rsidR="008E4248" w:rsidRPr="001E5252" w:rsidRDefault="00207B9A" w:rsidP="001E5252">
      <w:pPr>
        <w:pStyle w:val="ListParagraph"/>
        <w:widowControl w:val="0"/>
        <w:numPr>
          <w:ilvl w:val="1"/>
          <w:numId w:val="14"/>
        </w:numPr>
        <w:tabs>
          <w:tab w:val="left" w:pos="110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Брой часове за занимания и подготовка на отборите през </w:t>
      </w:r>
      <w:r w:rsidR="00151C27" w:rsidRPr="003E70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учебната 202</w:t>
      </w:r>
      <w:r w:rsidR="00832A80" w:rsidRPr="003E70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="00151C27" w:rsidRPr="003E70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/202</w:t>
      </w:r>
      <w:r w:rsidR="00832A80" w:rsidRPr="003E70F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</w:t>
      </w:r>
      <w:bookmarkStart w:id="26" w:name="bookmark27"/>
    </w:p>
    <w:p w14:paraId="7E0F3BB3" w14:textId="25A795BA" w:rsidR="00FB2839" w:rsidRPr="001E5252" w:rsidRDefault="00FB2839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Всеки отбор разполага с до 80 учебни часа и не по-малко от 2 часа седмично. Часовете се предвиждат за тренировки, състезания</w:t>
      </w:r>
      <w:r w:rsidR="00F810C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1E0D0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 съответния вид спорт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(до 3 </w:t>
      </w:r>
      <w:r w:rsidR="000E3DA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състезания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– </w:t>
      </w:r>
      <w:r w:rsidR="000E3DA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по повод различни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празници) и </w:t>
      </w:r>
      <w:r w:rsidR="00F810C8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събития 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посещения (до 3 посещения</w:t>
      </w:r>
      <w:r w:rsidR="000E3DA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</w:t>
      </w:r>
      <w:r w:rsidR="009335D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спортни </w:t>
      </w:r>
      <w:r w:rsidR="000E3DA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състезания, </w:t>
      </w:r>
      <w:r w:rsidR="00587AA3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събития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др.) в рамките на областта.</w:t>
      </w:r>
    </w:p>
    <w:p w14:paraId="3B5E4475" w14:textId="60AAF647" w:rsidR="00151C27" w:rsidRPr="001E5252" w:rsidRDefault="00AF4D2C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11</w:t>
      </w:r>
      <w:r w:rsidR="008E4248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.5. </w:t>
      </w:r>
      <w:r w:rsidR="00151C27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Учители/треньори на отборите</w:t>
      </w:r>
      <w:bookmarkEnd w:id="26"/>
    </w:p>
    <w:p w14:paraId="2A75032A" w14:textId="2D9DA0EA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Учителите/треньорите на отбори</w:t>
      </w:r>
      <w:r w:rsidR="00E5264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могат да бъдат от самото училище или външни специалисти.</w:t>
      </w:r>
    </w:p>
    <w:p w14:paraId="3A802BF5" w14:textId="74E947BD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Съгласно чл.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</w:t>
      </w:r>
      <w:r w:rsidR="008E4248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план: „Тренировъчната и състезателната дейност на децата и учениците извън учебния план се осъществява</w:t>
      </w:r>
      <w:r w:rsidR="002157B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от педагогически специалисти </w:t>
      </w:r>
      <w:r w:rsidR="0092007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професионална квалификация "учител по физическо възпитание и спорт" или "треньор" по вид спорт“.</w:t>
      </w:r>
    </w:p>
    <w:p w14:paraId="62233769" w14:textId="28AE8CA0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Външните специалисти </w:t>
      </w:r>
      <w:r w:rsidR="00B935F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треньорските кадри за организиране и провеждане на занимания по съответния вид спорт</w:t>
      </w:r>
      <w:r w:rsidR="00FA24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следва да отговарят на изискванията на Наредба № 1 от 04.02.</w:t>
      </w:r>
      <w:r w:rsidR="00BD618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20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19 г. за треньорските кадри.</w:t>
      </w:r>
    </w:p>
    <w:p w14:paraId="7C119613" w14:textId="77777777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Препоръчително е учителите/треньорите на отборите да бъдат външни специалисти.</w:t>
      </w:r>
    </w:p>
    <w:p w14:paraId="49B75C6D" w14:textId="77777777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Училищата, отчитайки желанията на учениците, в продължение на минимум 2 седмици трябва да обявят на електронната си страница какви групи ще бъдат сформирани в училището и от какви специалисти ще имат нужда.</w:t>
      </w:r>
    </w:p>
    <w:p w14:paraId="1A618F73" w14:textId="77777777" w:rsidR="00151C27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Допустимо е учител/треньор да води повече от един отбор.</w:t>
      </w:r>
    </w:p>
    <w:p w14:paraId="44C6935B" w14:textId="77777777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 външните специалисти се сключва договор.</w:t>
      </w:r>
      <w:bookmarkStart w:id="27" w:name="bookmark28"/>
    </w:p>
    <w:p w14:paraId="1CAF9172" w14:textId="36A4A46C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Подготовка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та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на отборите и провеждане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то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на тренировките 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се осъществява</w:t>
      </w:r>
      <w:r w:rsidR="00C80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т</w:t>
      </w:r>
      <w:r w:rsidR="00E52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по разработени програми за вида спорт.</w:t>
      </w:r>
      <w:bookmarkStart w:id="28" w:name="bookmark29"/>
      <w:bookmarkEnd w:id="27"/>
    </w:p>
    <w:p w14:paraId="152A7EC7" w14:textId="77777777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Участие на отборите във вътрешноучилищни и/или междуучилищни състезания</w:t>
      </w:r>
      <w:bookmarkEnd w:id="28"/>
    </w:p>
    <w:p w14:paraId="4B0513E4" w14:textId="77777777" w:rsidR="00BF0622" w:rsidRPr="001E5252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При участие на отборите в състезания е необходим документ за предсъстезателен физикален медицински преглед, извършен не по-рано от 72 часа преди състезанието съгласно чл. 17, ал. 3 и/или ал.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 план по образец, съответно Приложение № 1 към чл. 17, ал. 4 и/или Приложение № 2 към чл. 17, ал. 6 от Наредбата.</w:t>
      </w:r>
    </w:p>
    <w:p w14:paraId="02112482" w14:textId="0E4AC802" w:rsidR="00914E2F" w:rsidRDefault="00151C27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Учителите/треньорите на отборите организират и осъществяват участието на </w:t>
      </w:r>
      <w:r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отборите във вътрешноучилищни и/или междуучилищни състезания в рамките на </w:t>
      </w:r>
      <w:r w:rsidR="00832A80"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областта. </w:t>
      </w:r>
      <w:r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Също така провеждат игри, включващи различни елементи от вида спорт и в зависимост от възрастовата група, както и организират посещения на състезания </w:t>
      </w:r>
      <w:r w:rsidR="00832A80"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 събития </w:t>
      </w:r>
      <w:r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 избрания вид спорт и спортни събития</w:t>
      </w:r>
      <w:r w:rsidR="005046A9"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рамките на </w:t>
      </w:r>
      <w:r w:rsidR="00914E2F" w:rsidRPr="003769C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областта.</w:t>
      </w:r>
    </w:p>
    <w:p w14:paraId="48FD9C9D" w14:textId="6B24E925" w:rsidR="00A46D58" w:rsidRPr="001E5252" w:rsidRDefault="00A46D58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071BE2C2" w14:textId="50B7AFB2" w:rsidR="003A4A9E" w:rsidRPr="001E5252" w:rsidRDefault="002B7852" w:rsidP="001E5252">
      <w:pPr>
        <w:pStyle w:val="Bodytext20"/>
        <w:shd w:val="clear" w:color="auto" w:fill="auto"/>
        <w:spacing w:after="0" w:line="360" w:lineRule="auto"/>
        <w:ind w:left="36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Модул 1. Изкуства</w:t>
      </w:r>
      <w:r w:rsidR="00306C6B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</w:p>
    <w:p w14:paraId="572A53EE" w14:textId="4CC6CFA7" w:rsidR="00D73991" w:rsidRPr="001E5252" w:rsidRDefault="00D73991" w:rsidP="001E5252">
      <w:pPr>
        <w:keepNext/>
        <w:keepLines/>
        <w:widowControl w:val="0"/>
        <w:tabs>
          <w:tab w:val="left" w:pos="97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Разходи, допустими за финансиране</w:t>
      </w:r>
    </w:p>
    <w:p w14:paraId="56B9E7AB" w14:textId="759D57A8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5134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Конкретната стойност за финансиране на една група в държавно, общинско или частно училище се определя от попълнения във формуляра за участие бюджет, но не повече от </w:t>
      </w:r>
      <w:r w:rsidR="008C4E7C" w:rsidRPr="0015134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          </w:t>
      </w:r>
      <w:r w:rsidRPr="0015134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6000 лева.</w:t>
      </w:r>
    </w:p>
    <w:p w14:paraId="34F97452" w14:textId="654481F3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 изпълнение на дейностите по Модул 1 се осигурява финансиране на училищата за:</w:t>
      </w:r>
    </w:p>
    <w:p w14:paraId="1BD18EDA" w14:textId="77777777" w:rsidR="00306C6B" w:rsidRPr="001E5252" w:rsidRDefault="00306C6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сценични костюми, инструменти, озвучителна и снимачна техника, танцов под, декори 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др., свързани със съответното направление;</w:t>
      </w:r>
    </w:p>
    <w:p w14:paraId="3FE2F60E" w14:textId="77777777" w:rsidR="00306C6B" w:rsidRPr="001E5252" w:rsidRDefault="00306C6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възнаграждения на всеки от ръководителите за подготовка, изява и посещения на групата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 80 часа;</w:t>
      </w:r>
    </w:p>
    <w:p w14:paraId="3A09BD82" w14:textId="368AB777" w:rsidR="00306C6B" w:rsidRPr="001E5252" w:rsidRDefault="00306C6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размерът  на  възнаграждението  е  в  размер  на 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24,00 лв.  за  отработен  учебен  час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 </w:t>
      </w:r>
      <w:r w:rsidR="00C80DA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един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специалист, като в сумата се включват и осигуровките за работодател;</w:t>
      </w:r>
    </w:p>
    <w:p w14:paraId="67A5DE2D" w14:textId="62838A47" w:rsidR="00306C6B" w:rsidRPr="001E5252" w:rsidRDefault="00306C6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транспортни/пътни разходи на ръководителите на групи</w:t>
      </w:r>
      <w:r w:rsidR="00E5264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те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случаите, когато не са от същото населено място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800 лв. на специалист;</w:t>
      </w:r>
    </w:p>
    <w:p w14:paraId="4DA26EC3" w14:textId="02AD1731" w:rsidR="00306C6B" w:rsidRPr="001E5252" w:rsidRDefault="00306C6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</w:t>
      </w:r>
      <w:bookmarkStart w:id="29" w:name="_Hlk157430305"/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посещение на концерти, театри, филми, танцови спектакли, изложби и др. в зависимост от направлението и категорията на групата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3 посещения годишно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рамките на областта</w:t>
      </w:r>
      <w:r w:rsidR="00DF4B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DF4B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F4BF2" w:rsidRPr="001E5252">
        <w:rPr>
          <w:rFonts w:ascii="Times New Roman" w:hAnsi="Times New Roman" w:cs="Times New Roman"/>
          <w:sz w:val="24"/>
          <w:szCs w:val="24"/>
          <w:lang w:val="bg-BG"/>
        </w:rPr>
        <w:t>транспортни разходи, в случай на необходимост, за учениците и придружаващите ги учители (организирането на транспорт</w:t>
      </w:r>
      <w:r w:rsidR="00D30D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се осъществява</w:t>
      </w:r>
      <w:r w:rsidR="00DF4BF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, когато планираните </w:t>
      </w:r>
      <w:r w:rsidR="00D30D2D" w:rsidRPr="001E5252">
        <w:rPr>
          <w:rFonts w:ascii="Times New Roman" w:hAnsi="Times New Roman" w:cs="Times New Roman"/>
          <w:sz w:val="24"/>
          <w:szCs w:val="24"/>
          <w:lang w:val="bg-BG"/>
        </w:rPr>
        <w:t>посещения</w:t>
      </w:r>
      <w:r w:rsidR="00DF4BF2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не се провеждат в населеното място, в което е училището, и следва да бъде съобразено с действащите нормативни изисквания)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 за </w:t>
      </w:r>
      <w:r w:rsidR="00DF4B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входни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билети </w:t>
      </w:r>
      <w:r w:rsidR="00DF4BF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 учениците и придружаващите ги учители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14:paraId="59930FEE" w14:textId="2DBEBAF3" w:rsidR="003A4A9E" w:rsidRPr="001E5252" w:rsidRDefault="00306C6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участия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изяви </w:t>
      </w:r>
      <w:r w:rsidR="00FA24D7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концерти, театри, танцови спектакли, изложби и др. в зависимост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 xml:space="preserve">от направлението и категорията на групата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3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изяви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годишно в рамките на областта</w:t>
      </w:r>
      <w:r w:rsidR="00D30D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FA24D7" w:rsidRPr="005B0B5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D30D2D" w:rsidRPr="001E5252">
        <w:rPr>
          <w:rFonts w:ascii="Times New Roman" w:hAnsi="Times New Roman" w:cs="Times New Roman"/>
          <w:sz w:val="24"/>
          <w:szCs w:val="24"/>
          <w:lang w:val="bg-BG"/>
        </w:rPr>
        <w:t>транспортни разходи, в случай на необходимост, за учениците и придружаващите ги учители (организирането на транспорт се осъществява, когато планираните изяви не се провеждат в населеното място, в което е училището, и следва да бъде съобразено с действащите нормативни изисквания).</w:t>
      </w:r>
    </w:p>
    <w:p w14:paraId="0E05D6D4" w14:textId="553DA06F" w:rsidR="00977C7B" w:rsidRPr="00FD6D06" w:rsidRDefault="00977C7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0" w:name="_Hlk158194826"/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>Когато изявите са на територията на населеното място се допуска и участие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>на детск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градина от същото населено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място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>. При определяне на средствата за изяви</w:t>
      </w:r>
      <w:r w:rsidR="0047325B" w:rsidRPr="00FD6D06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се предвидят и средства за 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участващите 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>детск</w:t>
      </w:r>
      <w:r w:rsidR="0047325B"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градин</w:t>
      </w:r>
      <w:r w:rsidR="0047325B" w:rsidRPr="00FD6D0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7325B"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bookmarkEnd w:id="30"/>
    <w:p w14:paraId="02DB00DD" w14:textId="067E5CBC" w:rsidR="00D30D2D" w:rsidRPr="001E5252" w:rsidRDefault="00D30D2D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  <w:t>По програмата се финансират само участия на учениците в изяви, организирани по Националната програмата „Заедно в изкуствата и в спорта“</w:t>
      </w:r>
      <w:r w:rsidR="00261C6B" w:rsidRPr="001E525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bookmarkEnd w:id="29"/>
    <w:p w14:paraId="470254D5" w14:textId="447B1DAC" w:rsidR="003A4A9E" w:rsidRDefault="003A4A9E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Материалите, пособията и консумативите в съответните направления следва да бъдат осигурени със започването на заниманията на групите.</w:t>
      </w:r>
    </w:p>
    <w:p w14:paraId="09C337A8" w14:textId="77777777" w:rsidR="00C625D5" w:rsidRPr="00BB5BB3" w:rsidRDefault="00C625D5" w:rsidP="00C625D5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BB5BB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Не е допустимо закупуване на дълготрайни материални активи (сценични костюми, инструменти, озвучителна техника, танцов под и др.), които вече са закупени по Националната програма през учебните 2022/2023 и 2023/2024 години, за реализиране на дейности през учебната 2024/2025 година за групи:</w:t>
      </w:r>
    </w:p>
    <w:p w14:paraId="213ACE79" w14:textId="3D3BE6F8" w:rsidR="00C625D5" w:rsidRPr="00BB5BB3" w:rsidRDefault="00C625D5" w:rsidP="00C625D5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BB5BB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които продължават дейността си в същото направление и категория със същите ученици;</w:t>
      </w:r>
    </w:p>
    <w:p w14:paraId="422E17B7" w14:textId="4FA06FA0" w:rsidR="00C625D5" w:rsidRPr="001E5252" w:rsidRDefault="00C625D5" w:rsidP="00C625D5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BB5BB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с нови ученици в направление и в категория, в които през предходните две години са били сформирани групи с други ученици.</w:t>
      </w:r>
    </w:p>
    <w:p w14:paraId="180416EA" w14:textId="77777777" w:rsidR="00A00327" w:rsidRPr="001E5252" w:rsidRDefault="003A4A9E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bookmarkStart w:id="31" w:name="bookmark32"/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Етапи на финансиране</w:t>
      </w:r>
      <w:bookmarkEnd w:id="31"/>
      <w:r w:rsidR="00A00327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</w:r>
    </w:p>
    <w:p w14:paraId="5DED8ABB" w14:textId="22AE2A7F" w:rsidR="00A00327" w:rsidRPr="001E5252" w:rsidRDefault="00A00327" w:rsidP="001E5252">
      <w:pPr>
        <w:keepNext/>
        <w:keepLines/>
        <w:widowControl w:val="0"/>
        <w:tabs>
          <w:tab w:val="left" w:pos="968"/>
        </w:tabs>
        <w:spacing w:after="0" w:line="360" w:lineRule="auto"/>
        <w:ind w:left="4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Финансирането се извършва на два етапа, както следва:</w:t>
      </w:r>
    </w:p>
    <w:p w14:paraId="7EA0DAE8" w14:textId="4B3DD388" w:rsidR="00A00327" w:rsidRPr="001E5252" w:rsidRDefault="00A00327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 xml:space="preserve">1. </w:t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За изпълнение на дейностите по</w:t>
      </w:r>
      <w:r w:rsidR="003A4A9E" w:rsidRPr="005B0B5A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програмата в началото на учебната година на училищата се предоставя аванс в размер на 50% от сумата, с която са кандидатствали.</w:t>
      </w:r>
    </w:p>
    <w:p w14:paraId="10BED506" w14:textId="64EB4623" w:rsidR="003A4A9E" w:rsidRDefault="00A00327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 xml:space="preserve">2. </w:t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Останалите до 50% от сумата се предоставят през 2025 г. за реално извършените разходи.</w:t>
      </w:r>
    </w:p>
    <w:p w14:paraId="4E63B4EE" w14:textId="77777777" w:rsidR="00FA24D7" w:rsidRPr="001E5252" w:rsidRDefault="00FA24D7" w:rsidP="00E5264E">
      <w:pPr>
        <w:widowControl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FD6D06">
        <w:rPr>
          <w:rFonts w:ascii="Times New Roman" w:hAnsi="Times New Roman" w:cs="Times New Roman"/>
          <w:sz w:val="24"/>
          <w:szCs w:val="24"/>
          <w:lang w:val="bg-BG"/>
        </w:rPr>
        <w:t>Може да се извършват компенсирани промени на средствата между отделните модули и дейности при запазване на целите и обхвата им.</w:t>
      </w:r>
    </w:p>
    <w:p w14:paraId="6813AE81" w14:textId="4CAF37EF" w:rsidR="003A4A9E" w:rsidRPr="001E5252" w:rsidRDefault="002B7852" w:rsidP="006F05DE">
      <w:pPr>
        <w:pStyle w:val="Bodytext20"/>
        <w:shd w:val="clear" w:color="auto" w:fill="auto"/>
        <w:spacing w:before="120" w:after="0" w:line="360" w:lineRule="auto"/>
        <w:ind w:left="360" w:firstLine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Модул 2. Спорт</w:t>
      </w:r>
      <w:r w:rsidR="00070A50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</w:p>
    <w:p w14:paraId="561A6AEC" w14:textId="77777777" w:rsidR="003A4A9E" w:rsidRPr="001E5252" w:rsidRDefault="003A4A9E" w:rsidP="001E5252">
      <w:pPr>
        <w:keepNext/>
        <w:keepLines/>
        <w:widowControl w:val="0"/>
        <w:tabs>
          <w:tab w:val="left" w:pos="97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32" w:name="bookmark33"/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Разходи, допустими за финансиране</w:t>
      </w:r>
      <w:bookmarkEnd w:id="32"/>
    </w:p>
    <w:p w14:paraId="4E84B454" w14:textId="399EF1D4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Конкретната стойност за финансиране на един отбор в държавно, общинско или частно училище се определя от попълнения във формуляра за участие бюджет, но не повече от 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000 лева.</w:t>
      </w:r>
    </w:p>
    <w:p w14:paraId="5406D720" w14:textId="3840B44A" w:rsidR="003A4A9E" w:rsidRPr="001E5252" w:rsidRDefault="003A4A9E" w:rsidP="001E5252">
      <w:pPr>
        <w:widowControl w:val="0"/>
        <w:spacing w:after="0" w:line="360" w:lineRule="auto"/>
        <w:ind w:left="800" w:hanging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За изпълнение на дейностите по Модул 2 се осигурява финансиране на училищата за: </w:t>
      </w:r>
    </w:p>
    <w:p w14:paraId="2577D3F3" w14:textId="77777777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- екипировка на учениците, включени в отбора, и учител/треньор по вид спорт;</w:t>
      </w:r>
    </w:p>
    <w:p w14:paraId="010AC548" w14:textId="23A85D14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 спортни уреди и пособия (топки, мрежи, конуси и др., необходими за съответния 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спорт), </w:t>
      </w:r>
      <w:r w:rsidR="00587AA3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различни видове изкуствена настилка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;</w:t>
      </w:r>
    </w:p>
    <w:p w14:paraId="153F10E2" w14:textId="5ACE4C88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застраховка на учениците, включени в отбора</w:t>
      </w:r>
      <w:r w:rsidR="002A103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2A103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изключение на тези ученици, които имат направена застраховка от образователната институция</w:t>
      </w:r>
      <w:r w:rsidR="00A4699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14:paraId="2F776AA5" w14:textId="77777777" w:rsidR="003A4A9E" w:rsidRPr="001E5252" w:rsidRDefault="003A4A9E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предсъстезателни физикални медицински прегледи;</w:t>
      </w:r>
    </w:p>
    <w:p w14:paraId="5ED3633F" w14:textId="77777777" w:rsidR="00A00327" w:rsidRPr="001E5252" w:rsidRDefault="003A4A9E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възнаграждения на специалистите (по един учител/треньор за всеки отбор) до 80 учебни часа за тренировки, изява и посещения на отбора;</w:t>
      </w:r>
    </w:p>
    <w:p w14:paraId="13042A3F" w14:textId="11C0267B" w:rsidR="003A4A9E" w:rsidRPr="001E5252" w:rsidRDefault="00A00327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възнаграждението на учител/треньор за подготовка на отбора е при часова ставка в размер на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24,00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лв. за отработен учебен час, като в сумата се включват и осигуровките за работодател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14:paraId="13E55199" w14:textId="5E3CB956" w:rsidR="00A00327" w:rsidRPr="001E5252" w:rsidRDefault="003A4A9E" w:rsidP="001E5252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пътни разходи на учител/треньор на отбор в случаите, когато те не са от същото населено място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800 лв.</w:t>
      </w:r>
      <w:r w:rsidR="007B201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14:paraId="2B4BFF5D" w14:textId="324B45B5" w:rsidR="00D30D2D" w:rsidRPr="005B0B5A" w:rsidRDefault="00A00327" w:rsidP="001E5252">
      <w:pPr>
        <w:widowControl w:val="0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посещение на спортни състезания, събития и др. в зависимост от избрания вид спорт – до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3 посещения годишно</w:t>
      </w:r>
      <w:r w:rsidR="00D30D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D30D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30D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транспортни разходи, в случай на необходимост, за учениците и придружаващите ги треньори/учители (организирането на транспорт се осъществява, когато планираните посещения не се провеждат в населеното място, в което е училището, и следва да бъде съобразено с действащите нормативни изисквания) </w:t>
      </w:r>
      <w:r w:rsidR="00D30D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 за входни билети за учениците и придружаващите ги треньори/учители;</w:t>
      </w:r>
    </w:p>
    <w:p w14:paraId="4A176FE0" w14:textId="531ADE41" w:rsidR="00261C6B" w:rsidRPr="001E5252" w:rsidRDefault="00A00327" w:rsidP="001E5252">
      <w:pPr>
        <w:widowControl w:val="0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Участия на състезания и спортни празници в зависимост от вида спорт на отбора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3A4A9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3 годишно в рамките на областта</w:t>
      </w:r>
      <w:r w:rsidR="00D30D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D30D2D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30D2D" w:rsidRPr="001E5252">
        <w:rPr>
          <w:rFonts w:ascii="Times New Roman" w:hAnsi="Times New Roman" w:cs="Times New Roman"/>
          <w:sz w:val="24"/>
          <w:szCs w:val="24"/>
          <w:lang w:val="bg-BG"/>
        </w:rPr>
        <w:t>транспортни разходи, в случай на необходимост, за учениците и придружаващите ги треньори/учители (организирането на транспорт се осъществява, когато планираните посещения не се провеждат в населеното място, в което е училището, и следва да бъде съобразено с действащите нормативни изисквания)</w:t>
      </w:r>
      <w:r w:rsidR="00261C6B" w:rsidRPr="001E525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924BB68" w14:textId="1184035A" w:rsidR="00D366A6" w:rsidRPr="00FD6D06" w:rsidRDefault="0047325B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>Когато състезанията и спортните празници са на територията на населеното място</w:t>
      </w:r>
      <w:r w:rsidR="00E5264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 се допуска и участие на детска градина от същото населено</w:t>
      </w:r>
      <w:r w:rsidR="00E5264E">
        <w:rPr>
          <w:rFonts w:ascii="Times New Roman" w:hAnsi="Times New Roman" w:cs="Times New Roman"/>
          <w:sz w:val="24"/>
          <w:szCs w:val="24"/>
          <w:lang w:val="bg-BG"/>
        </w:rPr>
        <w:t xml:space="preserve"> място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. При определяне на средствата за състезанията и спортните празници следва да се предвидят и средства за 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 xml:space="preserve">участващите </w:t>
      </w:r>
      <w:r w:rsidRPr="00FD6D06">
        <w:rPr>
          <w:rFonts w:ascii="Times New Roman" w:hAnsi="Times New Roman" w:cs="Times New Roman"/>
          <w:sz w:val="24"/>
          <w:szCs w:val="24"/>
          <w:lang w:val="bg-BG"/>
        </w:rPr>
        <w:t>детски  градини</w:t>
      </w:r>
      <w:r w:rsidR="00D366A6" w:rsidRPr="00FD6D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4319675" w14:textId="3514A12F" w:rsidR="00261C6B" w:rsidRPr="001E5252" w:rsidRDefault="00261C6B" w:rsidP="001E5252">
      <w:pPr>
        <w:widowControl w:val="0"/>
        <w:spacing w:after="0" w:line="360" w:lineRule="auto"/>
        <w:ind w:firstLine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По програмата се финансират само участия на учениците в състезания, организирани по Националната програмата „Заедно в изкуствата и в спорта“</w:t>
      </w:r>
      <w:r w:rsidR="002F13EB" w:rsidRPr="001E525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04C4966" w14:textId="51C71CEB" w:rsidR="003A4A9E" w:rsidRDefault="00A00327" w:rsidP="001E5252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Материалите, пособията, консумативите, както и екипировката на отбора и на учителя/треньора следва да бъдат осигурени със започването на часовете за подготовка на отбора.</w:t>
      </w:r>
    </w:p>
    <w:p w14:paraId="0A3C0DD1" w14:textId="77777777" w:rsidR="0092220A" w:rsidRPr="00895128" w:rsidRDefault="0092220A" w:rsidP="0092220A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92220A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</w:r>
      <w:r w:rsidRPr="00895128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Не е допустимо закупуване на дълготрайни материални активи (спортни уреди и </w:t>
      </w:r>
      <w:r w:rsidRPr="00895128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lastRenderedPageBreak/>
        <w:t>др.), които вече са закупени по Националната програма през учебните 2022/2023 и 2023/2024 години, за реализиране на дейности през учебната 2024/2025 година за отбори:</w:t>
      </w:r>
    </w:p>
    <w:p w14:paraId="3CEAB93B" w14:textId="77777777" w:rsidR="0092220A" w:rsidRPr="00895128" w:rsidRDefault="0092220A" w:rsidP="0092220A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895128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които продължават дейността си в същия вид спорт със същите ученици;</w:t>
      </w:r>
    </w:p>
    <w:p w14:paraId="13D0F004" w14:textId="51948C4A" w:rsidR="0092220A" w:rsidRPr="00895128" w:rsidRDefault="0092220A" w:rsidP="0092220A">
      <w:pPr>
        <w:widowControl w:val="0"/>
        <w:tabs>
          <w:tab w:val="left" w:pos="79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895128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>- с нови ученици в спорт, в който през предходните две години са били сформирани отбори с други ученици.</w:t>
      </w:r>
    </w:p>
    <w:p w14:paraId="45C29858" w14:textId="133F3BF7" w:rsidR="003A4A9E" w:rsidRPr="001E5252" w:rsidRDefault="003A4A9E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Допустими административни разходи по модула са разходи за заплащане на охрана; разходи за осигуряване на медицинско обслужване; разходи за дезинфектанти и санитарно-хигиенни материали</w:t>
      </w:r>
      <w:r w:rsidR="00A35122" w:rsidRP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др</w:t>
      </w:r>
      <w:r w:rsidRP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555B451B" w14:textId="77777777" w:rsidR="003A4A9E" w:rsidRPr="001E5252" w:rsidRDefault="003A4A9E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Етапи на финансиране</w:t>
      </w:r>
    </w:p>
    <w:p w14:paraId="2976EE2F" w14:textId="77777777" w:rsidR="003A4A9E" w:rsidRPr="001E5252" w:rsidRDefault="003A4A9E" w:rsidP="001E5252">
      <w:pPr>
        <w:keepNext/>
        <w:keepLines/>
        <w:widowControl w:val="0"/>
        <w:tabs>
          <w:tab w:val="left" w:pos="968"/>
        </w:tabs>
        <w:spacing w:after="0" w:line="360" w:lineRule="auto"/>
        <w:ind w:left="4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Финансирането се извършва на два етапа</w:t>
      </w:r>
      <w:bookmarkStart w:id="33" w:name="_Hlk135136989"/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, както следва:</w:t>
      </w:r>
      <w:bookmarkEnd w:id="33"/>
    </w:p>
    <w:p w14:paraId="5FF75CF3" w14:textId="77777777" w:rsidR="00A00327" w:rsidRPr="001E5252" w:rsidRDefault="00A00327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 xml:space="preserve">1. </w:t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За изпълнение на дейностите по</w:t>
      </w:r>
      <w:r w:rsidR="003A4A9E" w:rsidRPr="005B0B5A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програмата в началото на учебната година на училищата се предоставя аванс в размер на 50% от сумата, с която са кандидатствали.</w:t>
      </w:r>
    </w:p>
    <w:p w14:paraId="4A2DE8B1" w14:textId="59945AB7" w:rsidR="00070A50" w:rsidRPr="001E5252" w:rsidRDefault="00A00327" w:rsidP="001E5252">
      <w:pPr>
        <w:keepNext/>
        <w:keepLines/>
        <w:widowControl w:val="0"/>
        <w:tabs>
          <w:tab w:val="left" w:pos="968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ab/>
        <w:t xml:space="preserve">2. </w:t>
      </w:r>
      <w:r w:rsidR="003A4A9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Останалите до 50% от сумата се предоставят през 2025 г. за реално извършените разходи.</w:t>
      </w:r>
    </w:p>
    <w:p w14:paraId="31F2F210" w14:textId="2941836D" w:rsidR="00C71053" w:rsidRPr="001E5252" w:rsidRDefault="000D4755" w:rsidP="00C1411D">
      <w:pPr>
        <w:widowControl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FD6D06">
        <w:rPr>
          <w:rFonts w:ascii="Times New Roman" w:hAnsi="Times New Roman" w:cs="Times New Roman"/>
          <w:sz w:val="24"/>
          <w:szCs w:val="24"/>
          <w:lang w:val="bg-BG"/>
        </w:rPr>
        <w:t>Може да се извършват компенсирани промени на средствата между отделните модули и дейности при запазване на целите и обхвата им.</w:t>
      </w:r>
    </w:p>
    <w:p w14:paraId="1AA1FD33" w14:textId="659BB43C" w:rsidR="00F07FEF" w:rsidRPr="001E5252" w:rsidRDefault="00A31203" w:rsidP="001E5252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Ред за финансиране</w:t>
      </w:r>
      <w:r w:rsidR="006A1F51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</w:t>
      </w:r>
    </w:p>
    <w:p w14:paraId="42D35FBC" w14:textId="1879E5CD" w:rsidR="007F63EB" w:rsidRDefault="006D117C" w:rsidP="007F63EB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ab/>
        <w:t xml:space="preserve">1. </w:t>
      </w:r>
      <w:r w:rsidR="00F07FEF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Финансиране</w:t>
      </w:r>
      <w:r w:rsidR="00356107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на </w:t>
      </w:r>
      <w:r w:rsidR="00F07FEF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разходи по Националната програмата за 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учебната 202</w:t>
      </w:r>
      <w:r w:rsidR="00A31203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A31203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5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година</w:t>
      </w:r>
      <w:r w:rsidR="00305D95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по </w:t>
      </w:r>
      <w:r w:rsidR="00305D95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Модул 1</w:t>
      </w:r>
      <w:r w:rsidR="008D7A41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и </w:t>
      </w:r>
      <w:r w:rsidR="00356107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Модул </w:t>
      </w:r>
      <w:r w:rsidR="008D7A41" w:rsidRPr="001E5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t>2</w:t>
      </w:r>
    </w:p>
    <w:p w14:paraId="2A94E441" w14:textId="77777777" w:rsidR="007F63EB" w:rsidRPr="007F63EB" w:rsidRDefault="00F07FEF" w:rsidP="007F63EB">
      <w:pPr>
        <w:pStyle w:val="ListParagraph"/>
        <w:widowControl w:val="0"/>
        <w:numPr>
          <w:ilvl w:val="0"/>
          <w:numId w:val="23"/>
        </w:numPr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Предоставяне на</w:t>
      </w:r>
      <w:r w:rsidR="00A31203"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училища</w:t>
      </w:r>
      <w:r w:rsidR="008274CA"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та</w:t>
      </w:r>
      <w:r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авансови средства в размер на </w:t>
      </w:r>
      <w:r w:rsidR="00A31203"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0% от одобрената сума</w:t>
      </w:r>
      <w:r w:rsidR="007F63EB" w:rsidRPr="007F63E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14:paraId="6708B8DC" w14:textId="21562483" w:rsidR="005F1C64" w:rsidRDefault="007F63EB" w:rsidP="007F63EB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Pr="005F1C6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>ачалниците на регионални управления на образованието изготвят и изпращат до директора на НДД списък с включените училища, подали заявление за участие в дейности по националната програма по реда на кандидатстването им, и със съответните суми</w:t>
      </w:r>
      <w:r w:rsidR="005F1C64" w:rsidRPr="005F1C6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F1C64" w:rsidRPr="005F1C64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>омисия, определена със заповед на директора на НДД разглежда и обобщава изготвените списъци от началниците на регионални управления на образованието</w:t>
      </w:r>
      <w:r w:rsidR="005F1C64" w:rsidRPr="005F1C64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 xml:space="preserve"> след изготвяне на обобщените списъци с включените училища, подали заявление за участие в дейности по националната програма по двата модула, и със съответните суми</w:t>
      </w:r>
      <w:r w:rsidR="005F1C64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 xml:space="preserve"> внася в Министерството на образованието и науката доклад за одобряване на включените училища. </w:t>
      </w:r>
    </w:p>
    <w:p w14:paraId="79A439B7" w14:textId="54A8C509" w:rsidR="008915E7" w:rsidRPr="007F63EB" w:rsidRDefault="005F1C64" w:rsidP="007F63EB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 xml:space="preserve">МОН предоставя на училищата аванс в размер на </w:t>
      </w:r>
      <w:r w:rsidR="008915E7" w:rsidRPr="005B0B5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>0% от одобрената сума, като авансово преведените средства следва да бъдат разходвани до 15.12.202</w:t>
      </w:r>
      <w:r w:rsidR="000F5D96" w:rsidRPr="005F1C64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8915E7" w:rsidRPr="005F1C64">
        <w:rPr>
          <w:rFonts w:ascii="Times New Roman" w:hAnsi="Times New Roman" w:cs="Times New Roman"/>
          <w:sz w:val="24"/>
          <w:szCs w:val="24"/>
          <w:lang w:val="bg-BG"/>
        </w:rPr>
        <w:t xml:space="preserve"> година. </w:t>
      </w:r>
    </w:p>
    <w:p w14:paraId="76CAF175" w14:textId="22377D2A" w:rsidR="00F07FEF" w:rsidRPr="001E5252" w:rsidRDefault="00F07FEF" w:rsidP="001E5252">
      <w:pPr>
        <w:pStyle w:val="ListParagraph"/>
        <w:widowControl w:val="0"/>
        <w:numPr>
          <w:ilvl w:val="0"/>
          <w:numId w:val="18"/>
        </w:numPr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Предоставяне на училищата на останалите до 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% от одобрената сум</w:t>
      </w:r>
      <w:r w:rsidRP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</w:t>
      </w:r>
      <w:r w:rsidR="00A35122" w:rsidRP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:</w:t>
      </w:r>
    </w:p>
    <w:p w14:paraId="629DFDA7" w14:textId="4CD086E6" w:rsidR="00F07FEF" w:rsidRPr="001E5252" w:rsidRDefault="00F07FEF" w:rsidP="001E5252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- В срок до </w:t>
      </w:r>
      <w:r w:rsid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.07.202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училищата предоставят справка в РУО за реално изразходваните средства за периода от 01.01.202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30.06.202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г.;</w:t>
      </w:r>
    </w:p>
    <w:p w14:paraId="6218DC16" w14:textId="2EB673DD" w:rsidR="00F07FEF" w:rsidRPr="001E5252" w:rsidRDefault="00F07FEF" w:rsidP="001E5252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>-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 началниците на регионални управления на образованието в срок до </w:t>
      </w:r>
      <w:r w:rsid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31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.0</w:t>
      </w:r>
      <w:r w:rsidR="00FD6D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7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изготвят и изпращат до директора на НДД обобщена справка за реално изразходваните средства от училищата за периода от 01.01.202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2F13E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г.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 30.06.202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г.;</w:t>
      </w:r>
    </w:p>
    <w:p w14:paraId="6EC031D3" w14:textId="7AB0CE0A" w:rsidR="00F07FEF" w:rsidRPr="001E5252" w:rsidRDefault="00F07FEF" w:rsidP="001E5252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>-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комисия, определена със заповед на директора на НДД, в срок до </w:t>
      </w:r>
      <w:r w:rsid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20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.0</w:t>
      </w:r>
      <w:r w:rsid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8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.202</w:t>
      </w:r>
      <w:r w:rsidR="008274C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разглежда и обобщава справката от началниците на РУО за реално изразходваните от училищата средства за периода от 01.01.202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г.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 30.06.202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г., след което ги внася в МОН с предложение за изплащане на сумите на училищата.</w:t>
      </w:r>
    </w:p>
    <w:p w14:paraId="5E4452D4" w14:textId="77777777" w:rsidR="00F07FEF" w:rsidRPr="001E5252" w:rsidRDefault="00F07FEF" w:rsidP="001E5252">
      <w:pPr>
        <w:widowControl w:val="0"/>
        <w:tabs>
          <w:tab w:val="left" w:pos="6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>- С Постановление на Министерския съвет се предоставят средствата на училищата съгласно одобрената справка.</w:t>
      </w:r>
    </w:p>
    <w:p w14:paraId="3CB7A336" w14:textId="07050D81" w:rsidR="00F07FEF" w:rsidRPr="001E5252" w:rsidRDefault="00F07FEF" w:rsidP="007947B9">
      <w:pPr>
        <w:widowControl w:val="0"/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Финансовите средства за реализиране на дейностите по националната програма от </w:t>
      </w:r>
      <w:r w:rsidR="00056F0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частни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училища се предоставят</w:t>
      </w:r>
      <w:r w:rsidR="00056F0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на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партниращото държавно или общинско училище и се разходват само от 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тях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съгласно националната програма. Всички материали, пособия и консумативи за групите/отборите 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 частното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училище се осигуряват 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от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партниращото държавно или общинско училище. </w:t>
      </w:r>
      <w:r w:rsidR="00056F0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артниращото държавно или общинско училище сключва и договорите 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ръководителите/треньорите на групи/отбори 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частното училище за реализиране на дейностите по националната програма при спазване на същия ред.</w:t>
      </w:r>
    </w:p>
    <w:p w14:paraId="6BFD350B" w14:textId="4D350B73" w:rsidR="00F07FEF" w:rsidRPr="001E5252" w:rsidRDefault="00F07FEF" w:rsidP="001E525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         </w:t>
      </w:r>
      <w:r w:rsidR="00F540F0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Финансиране на реално извършените разходи до </w:t>
      </w:r>
      <w:r w:rsidR="00DA58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0% по </w:t>
      </w:r>
      <w:r w:rsidR="00FD38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ационалната програмата за учебната 202</w:t>
      </w:r>
      <w:r w:rsidR="00DA58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DA58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година</w:t>
      </w:r>
    </w:p>
    <w:p w14:paraId="6BE8CC72" w14:textId="41A11A09" w:rsidR="00F07FEF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След одобряване на националните програми за 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 с Постановление на Министерския съвет МОН предоставя средствата на училищата съгласно одобрената справка за месеците 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от януари до юни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202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5E1DFEF6" w14:textId="77777777" w:rsidR="003F6F95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Извършените разходи за периода от 01.0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.202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до 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30.06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.202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се предоставят при следния ред:</w:t>
      </w:r>
    </w:p>
    <w:p w14:paraId="30DBB164" w14:textId="19F0626C" w:rsidR="003F6F95" w:rsidRPr="001E5252" w:rsidRDefault="00F07FEF" w:rsidP="001E5252">
      <w:pPr>
        <w:pStyle w:val="ListParagraph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до </w:t>
      </w:r>
      <w:r w:rsidR="003F6F9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15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.07.2024 г.</w:t>
      </w:r>
      <w:r w:rsidR="003F6F9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училищата предоставят в РУО справка за изразходваните средства;</w:t>
      </w:r>
    </w:p>
    <w:p w14:paraId="0FEEA636" w14:textId="320706C4" w:rsidR="003F6F95" w:rsidRPr="001E5252" w:rsidRDefault="00F07FEF" w:rsidP="001E5252">
      <w:pPr>
        <w:pStyle w:val="ListParagraph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 3</w:t>
      </w:r>
      <w:r w:rsidR="003F6F9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.0</w:t>
      </w:r>
      <w:r w:rsidR="003F6F9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7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.202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РУО изпраща до НДД обобщена справка за изразходваните средства от училищата от областта;</w:t>
      </w:r>
    </w:p>
    <w:p w14:paraId="43DDC5A9" w14:textId="24CB1751" w:rsidR="003F6F95" w:rsidRPr="001E5252" w:rsidRDefault="00F07FEF" w:rsidP="001E5252">
      <w:pPr>
        <w:pStyle w:val="ListParagraph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до </w:t>
      </w:r>
      <w:r w:rsidR="003F6F9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20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="003F6F9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8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.202</w:t>
      </w:r>
      <w:r w:rsidR="00A5662B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НДД предоставя в МОН обобщена справка за изразходваните средства по </w:t>
      </w:r>
      <w:r w:rsidR="00FD388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ационалната програма.</w:t>
      </w:r>
    </w:p>
    <w:p w14:paraId="4C063458" w14:textId="77777777" w:rsidR="003F6F95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С Постановление на Министерския съвет се предоставят средствата на училищата съгласно одобрената справка.</w:t>
      </w:r>
    </w:p>
    <w:p w14:paraId="69977F54" w14:textId="74A0F3CF" w:rsidR="00F07FEF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Справките от РУО към НДД се изпращат по електронен път на следните адреси: </w:t>
      </w:r>
      <w:hyperlink r:id="rId10" w:history="1">
        <w:r w:rsidRPr="001E5252">
          <w:rPr>
            <w:rFonts w:ascii="Times New Roman" w:eastAsia="Times New Roman" w:hAnsi="Times New Roman" w:cs="Times New Roman"/>
            <w:color w:val="000000"/>
            <w:sz w:val="24"/>
            <w:szCs w:val="24"/>
            <w:lang w:val="bg-BG" w:eastAsia="bg-BG" w:bidi="bg-BG"/>
          </w:rPr>
          <w:t>ndd@mon.bg</w:t>
        </w:r>
      </w:hyperlink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hyperlink r:id="rId11" w:history="1">
        <w:r w:rsidRPr="001E5252">
          <w:rPr>
            <w:rFonts w:ascii="Times New Roman" w:eastAsia="Times New Roman" w:hAnsi="Times New Roman" w:cs="Times New Roman"/>
            <w:color w:val="000000"/>
            <w:sz w:val="24"/>
            <w:szCs w:val="24"/>
            <w:lang w:val="bg-BG" w:eastAsia="bg-BG" w:bidi="bg-BG"/>
          </w:rPr>
          <w:t>npc.bg@abv.bg</w:t>
        </w:r>
      </w:hyperlink>
      <w:r w:rsidR="007D213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03C3F657" w14:textId="77777777" w:rsidR="00B0636A" w:rsidRPr="001E5252" w:rsidRDefault="00B0636A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</w:p>
    <w:p w14:paraId="73FCB78B" w14:textId="24E4DCD3" w:rsidR="00F07FEF" w:rsidRPr="001E5252" w:rsidRDefault="00F540F0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Финансиране на НДД за учебната 202</w:t>
      </w:r>
      <w:r w:rsidR="00DA58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DA58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5</w:t>
      </w:r>
      <w:r w:rsidR="00F07FEF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:</w:t>
      </w:r>
    </w:p>
    <w:p w14:paraId="723347D2" w14:textId="4FC781FD" w:rsidR="001308AD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За администриране на дейностите по Националната програма „Заедно в изкуствата и в спорта“ за учебната 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 МОН предоставя на НДД сума в размер на до </w:t>
      </w:r>
      <w:r w:rsidR="006D117C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="00BA4561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000 лв., както следва:</w:t>
      </w:r>
    </w:p>
    <w:p w14:paraId="466062CA" w14:textId="77777777" w:rsidR="001308AD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авансово за всички планирани разходи до края на 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</w:t>
      </w:r>
    </w:p>
    <w:p w14:paraId="23C2F830" w14:textId="6DC43888" w:rsidR="001308AD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за всички планирани разходи до края на 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 след приемане на националните програми за 202</w:t>
      </w:r>
      <w:r w:rsidR="00DA5844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</w:t>
      </w:r>
    </w:p>
    <w:p w14:paraId="197DC044" w14:textId="373AF4B5" w:rsidR="00F07FEF" w:rsidRPr="001E5252" w:rsidRDefault="00F07FEF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4. Финансиране на НДД за учебната 202</w:t>
      </w:r>
      <w:r w:rsidR="0079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/202</w:t>
      </w:r>
      <w:r w:rsidR="00794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:</w:t>
      </w:r>
    </w:p>
    <w:p w14:paraId="769AE922" w14:textId="32659FB6" w:rsidR="00F07FEF" w:rsidRPr="001E5252" w:rsidRDefault="00F07FEF" w:rsidP="005F1C64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 администриране на дейностите по Националната програма „Заедно в изкуствата и в спорта“ за учебната 202</w:t>
      </w:r>
      <w:r w:rsid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3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/202</w:t>
      </w:r>
      <w:r w:rsid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година МОН предоставя на НДД сума в размер на 24 450 лв. след одобряване на националните програми на Министерството на образованието и науката </w:t>
      </w:r>
      <w:r w:rsidRP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 202</w:t>
      </w:r>
      <w:r w:rsidR="0002599D" w:rsidRP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4</w:t>
      </w:r>
      <w:r w:rsidRPr="007947B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г.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от Министерския съвет.</w:t>
      </w:r>
    </w:p>
    <w:p w14:paraId="75C41830" w14:textId="528D5F36" w:rsidR="00F07FEF" w:rsidRPr="001E5252" w:rsidRDefault="000A2F96" w:rsidP="001E5252">
      <w:pPr>
        <w:pStyle w:val="Bodytext20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5. </w:t>
      </w:r>
      <w:r w:rsidR="00E24BA8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Финансиране на електронна платформа за учебната 2024/2025:</w:t>
      </w:r>
    </w:p>
    <w:p w14:paraId="5743004A" w14:textId="066D744E" w:rsidR="00F63056" w:rsidRPr="001E5252" w:rsidRDefault="00E24BA8" w:rsidP="001E5252">
      <w:pPr>
        <w:pStyle w:val="Bodytext20"/>
        <w:shd w:val="clear" w:color="auto" w:fill="auto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За администриране на дейностите по Националната програма „Заедно в изкуствата и в спорта“ за учебната 2024/2025 година МОН предоставя сума в размер </w:t>
      </w:r>
      <w:r w:rsidR="005F1C64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5B14A1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A00402">
        <w:rPr>
          <w:rFonts w:ascii="Times New Roman" w:hAnsi="Times New Roman" w:cs="Times New Roman"/>
          <w:sz w:val="24"/>
          <w:szCs w:val="24"/>
          <w:lang w:val="bg-BG"/>
        </w:rPr>
        <w:t>60 000 лв. с включен ДДС (</w:t>
      </w:r>
      <w:r w:rsidR="005B14A1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50 000 лв.</w:t>
      </w:r>
      <w:r w:rsidR="00A00402">
        <w:rPr>
          <w:rFonts w:ascii="Times New Roman" w:hAnsi="Times New Roman" w:cs="Times New Roman"/>
          <w:sz w:val="24"/>
          <w:szCs w:val="24"/>
          <w:lang w:val="bg-BG"/>
        </w:rPr>
        <w:t xml:space="preserve"> без ДДС)</w:t>
      </w:r>
      <w:r w:rsidR="0025015C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за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разработ</w:t>
      </w:r>
      <w:r w:rsidR="0025015C" w:rsidRPr="001E5252">
        <w:rPr>
          <w:rFonts w:ascii="Times New Roman" w:hAnsi="Times New Roman" w:cs="Times New Roman"/>
          <w:sz w:val="24"/>
          <w:szCs w:val="24"/>
          <w:lang w:val="bg-BG"/>
        </w:rPr>
        <w:t>ване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и администрира</w:t>
      </w:r>
      <w:r w:rsidR="0025015C" w:rsidRPr="001E5252">
        <w:rPr>
          <w:rFonts w:ascii="Times New Roman" w:hAnsi="Times New Roman" w:cs="Times New Roman"/>
          <w:sz w:val="24"/>
          <w:szCs w:val="24"/>
          <w:lang w:val="bg-BG"/>
        </w:rPr>
        <w:t>не на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електронна платформа. Средствата се предоставят </w:t>
      </w:r>
      <w:r w:rsidR="000A2F96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еднократно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>след одобряване на националните програми на Министерството на образованието и науката за 202</w:t>
      </w:r>
      <w:r w:rsidR="000A2F96" w:rsidRPr="001E525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г. от Министерския съвет.</w:t>
      </w:r>
    </w:p>
    <w:p w14:paraId="546D7410" w14:textId="51F46AE5" w:rsidR="00B4588D" w:rsidRPr="001E5252" w:rsidRDefault="00A46D58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0E9D717C" w14:textId="4B2D7BB6" w:rsidR="005A1A5F" w:rsidRPr="001E5252" w:rsidRDefault="00B4588D" w:rsidP="001E525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hAnsi="Times New Roman" w:cs="Times New Roman"/>
          <w:sz w:val="24"/>
          <w:szCs w:val="24"/>
          <w:lang w:val="bg-BG"/>
        </w:rPr>
        <w:t>Кандидатстването по Модул</w:t>
      </w:r>
      <w:r w:rsidR="007D213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7A44" w:rsidRPr="001E5252">
        <w:rPr>
          <w:rFonts w:ascii="Times New Roman" w:hAnsi="Times New Roman" w:cs="Times New Roman"/>
          <w:sz w:val="24"/>
          <w:szCs w:val="24"/>
          <w:lang w:val="bg-BG"/>
        </w:rPr>
        <w:t>1 и п</w:t>
      </w:r>
      <w:r w:rsidR="0032272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C7A44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Модул 2 </w:t>
      </w:r>
      <w:r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в </w:t>
      </w:r>
      <w:r w:rsidR="005A1A5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срок до 45 дни след приемане на </w:t>
      </w:r>
      <w:r w:rsidR="007D213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="005A1A5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ационалната програма с решение на Министерския съвет. </w:t>
      </w:r>
    </w:p>
    <w:p w14:paraId="0176BBC6" w14:textId="7F614712" w:rsidR="00B4588D" w:rsidRPr="001E5252" w:rsidRDefault="00B4588D" w:rsidP="001E5252">
      <w:pPr>
        <w:spacing w:after="165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val="bg-BG" w:eastAsia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Общинските</w:t>
      </w:r>
      <w:r w:rsidR="003E70F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, 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държавните</w:t>
      </w:r>
      <w:r w:rsidR="003E70F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 частните училища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34" w:name="_Hlk127180661"/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кандидатстват в електронната платформа </w:t>
      </w:r>
      <w:bookmarkStart w:id="35" w:name="_Hlk135672401"/>
      <w:bookmarkEnd w:id="34"/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по програмата.</w:t>
      </w:r>
      <w:bookmarkEnd w:id="35"/>
      <w:r w:rsidR="00305D95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14:paraId="5FAEFA0A" w14:textId="5BB7D9C7" w:rsidR="00711E23" w:rsidRPr="001E5252" w:rsidRDefault="00711E23" w:rsidP="001E5252">
      <w:pPr>
        <w:pStyle w:val="Bodytext2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="005B7021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Изкуства</w:t>
      </w:r>
      <w:r w:rsidR="005B7021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Модул 2 </w:t>
      </w:r>
      <w:r w:rsidR="005B7021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Спорт</w:t>
      </w:r>
      <w:r w:rsidR="005B7021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22DDC357" w14:textId="310760D7" w:rsidR="002B7852" w:rsidRPr="001E5252" w:rsidRDefault="002B7852" w:rsidP="001E5252">
      <w:pPr>
        <w:widowControl w:val="0"/>
        <w:tabs>
          <w:tab w:val="left" w:pos="75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Училища, в които има до 400 ученици, могат да кандидатстват с до 2 групи в сферата на изкуствата, независимо от направлението, категорията и възрастовата група и с до 2 отбора независимо от вида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спорт, възрастовата група и пол.</w:t>
      </w:r>
    </w:p>
    <w:p w14:paraId="309BA325" w14:textId="71A25C70" w:rsidR="002B7852" w:rsidRPr="001E5252" w:rsidRDefault="002B7852" w:rsidP="001E5252">
      <w:pPr>
        <w:widowControl w:val="0"/>
        <w:tabs>
          <w:tab w:val="left" w:pos="75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  <w:t>Училища, в които има над 400 ученици, могат да кандидатстват с до 3 групи в сферата на изкуствата, независимо от направлението, категорията и възрастовата група, и с до 3 отбора, независимо от вида спорт, възрастовата група и пола.</w:t>
      </w:r>
    </w:p>
    <w:p w14:paraId="635D5792" w14:textId="28B5B6B3" w:rsidR="00B4588D" w:rsidRPr="001E5252" w:rsidRDefault="002B7852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Отчитайки желанията, интересите и възможностите на учениците, е препоръчително групите и отборите, които ще бъдат сформирани в едно училище, да бъдат в различни направления/категории и в различен вид спорт.</w:t>
      </w:r>
    </w:p>
    <w:p w14:paraId="56437662" w14:textId="023860FD" w:rsidR="002B7852" w:rsidRPr="001E5252" w:rsidRDefault="002B7852" w:rsidP="001E5252">
      <w:pPr>
        <w:keepNext/>
        <w:keepLines/>
        <w:widowControl w:val="0"/>
        <w:tabs>
          <w:tab w:val="left" w:pos="1052"/>
        </w:tabs>
        <w:spacing w:after="0" w:line="360" w:lineRule="auto"/>
        <w:ind w:left="48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36" w:name="bookmark42"/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lastRenderedPageBreak/>
        <w:t>Изисквани документи:</w:t>
      </w:r>
      <w:bookmarkEnd w:id="36"/>
    </w:p>
    <w:p w14:paraId="47ED6868" w14:textId="5F95A88A" w:rsidR="00066BB3" w:rsidRPr="001E5252" w:rsidRDefault="00066BB3" w:rsidP="001E5252">
      <w:pPr>
        <w:keepNext/>
        <w:keepLines/>
        <w:widowControl w:val="0"/>
        <w:tabs>
          <w:tab w:val="left" w:pos="1052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Модул 1 </w:t>
      </w:r>
      <w:r w:rsidR="00736C6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„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Изкуства</w:t>
      </w:r>
      <w:r w:rsidR="00736C6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“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</w:t>
      </w:r>
    </w:p>
    <w:p w14:paraId="49E1B76A" w14:textId="13E43483" w:rsidR="00066BB3" w:rsidRPr="001E5252" w:rsidRDefault="00DE4815" w:rsidP="001E5252">
      <w:pPr>
        <w:widowControl w:val="0"/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Информацията се попълва за всяка група по избрано направление.</w:t>
      </w:r>
    </w:p>
    <w:p w14:paraId="50070EF0" w14:textId="2B14B50D" w:rsidR="00066BB3" w:rsidRPr="001E5252" w:rsidRDefault="002B7852" w:rsidP="001E5252">
      <w:pPr>
        <w:pStyle w:val="ListParagraph"/>
        <w:widowControl w:val="0"/>
        <w:numPr>
          <w:ilvl w:val="0"/>
          <w:numId w:val="16"/>
        </w:numPr>
        <w:tabs>
          <w:tab w:val="left" w:pos="7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Придружително писмо от директора на училището.</w:t>
      </w:r>
    </w:p>
    <w:p w14:paraId="333029B1" w14:textId="77777777" w:rsidR="00817C8C" w:rsidRPr="001E5252" w:rsidRDefault="002B7852" w:rsidP="001E5252">
      <w:pPr>
        <w:pStyle w:val="ListParagraph"/>
        <w:widowControl w:val="0"/>
        <w:numPr>
          <w:ilvl w:val="0"/>
          <w:numId w:val="16"/>
        </w:numPr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Решение на педагогическия съвет.</w:t>
      </w:r>
    </w:p>
    <w:p w14:paraId="4EE0FA60" w14:textId="41108E4E" w:rsidR="00E7438C" w:rsidRPr="001E5252" w:rsidRDefault="002B7852" w:rsidP="001E5252">
      <w:pPr>
        <w:pStyle w:val="ListParagraph"/>
        <w:widowControl w:val="0"/>
        <w:numPr>
          <w:ilvl w:val="0"/>
          <w:numId w:val="16"/>
        </w:numPr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Формуляр за кандидатстване по образец - формулярът се публикува на електронната страница на Министерството на образованието и науката и на Националния дворец на децата в 10-дневен срок след приемане на програмата с решение на Министерския съвет и съдържа:</w:t>
      </w:r>
      <w:bookmarkStart w:id="37" w:name="_Hlk157072619"/>
    </w:p>
    <w:bookmarkEnd w:id="37"/>
    <w:p w14:paraId="6C17CABC" w14:textId="5AE9842C" w:rsidR="002B7852" w:rsidRPr="001E5252" w:rsidRDefault="00817C8C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наименование и кратко описание/характеристика на</w:t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0E15F1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категорията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14:paraId="5A4AA6DD" w14:textId="7BD87629" w:rsidR="00066BB3" w:rsidRPr="001E5252" w:rsidRDefault="002B7852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брой ученици в групата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един ученик има право да бъде включен само в една група;</w:t>
      </w:r>
    </w:p>
    <w:p w14:paraId="3764792A" w14:textId="0E29F745" w:rsidR="002B7852" w:rsidRPr="001E5252" w:rsidRDefault="00066BB3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брой ръководител/и на групата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1 или екип от двама специалисти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педагогически специалист от училището и външен специалист; </w:t>
      </w:r>
    </w:p>
    <w:p w14:paraId="248920C4" w14:textId="77777777" w:rsidR="002B7852" w:rsidRPr="001E5252" w:rsidRDefault="002B7852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- основни цели; </w:t>
      </w:r>
    </w:p>
    <w:p w14:paraId="3BBAD73F" w14:textId="77777777" w:rsidR="002B7852" w:rsidRPr="001E5252" w:rsidRDefault="002B7852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очаквани резултати;</w:t>
      </w:r>
    </w:p>
    <w:p w14:paraId="09E04FC6" w14:textId="34C68FC9" w:rsidR="002B7852" w:rsidRPr="001E5252" w:rsidRDefault="002B7852" w:rsidP="001E525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програма за провеждане на заниманията, изявите на учениците</w:t>
      </w:r>
      <w:r w:rsidR="0019744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посещенията на концерти, театри, кино, изложби и др. в рамките на областта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до 80 учебни часа и не по-малко от 2 учебни часа седмично; </w:t>
      </w:r>
    </w:p>
    <w:p w14:paraId="47896282" w14:textId="77777777" w:rsidR="00817C8C" w:rsidRPr="001E5252" w:rsidRDefault="00817C8C" w:rsidP="001E5252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="002B7852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- финансов план/бюджет за групата в избраното направление, категория, възрастова група.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14:paraId="3300F2B0" w14:textId="5A9F6DAC" w:rsidR="00817C8C" w:rsidRPr="001E5252" w:rsidRDefault="00817C8C" w:rsidP="001E5252">
      <w:pPr>
        <w:pStyle w:val="ListParagraph"/>
        <w:widowControl w:val="0"/>
        <w:numPr>
          <w:ilvl w:val="0"/>
          <w:numId w:val="17"/>
        </w:numPr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38" w:name="_Hlk157422229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Декларация за липса на двойно финансиране (Декларацията по т. 1</w:t>
      </w:r>
      <w:r w:rsidR="00EF6D9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.1) </w:t>
      </w:r>
    </w:p>
    <w:bookmarkEnd w:id="38"/>
    <w:p w14:paraId="296CC316" w14:textId="62029143" w:rsidR="00EF6D98" w:rsidRPr="001E5252" w:rsidRDefault="006F4AAF" w:rsidP="001E5252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="00817C8C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AC3F0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</w:t>
      </w:r>
      <w:r w:rsidR="00817C8C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бщността или друга донорска програма“</w:t>
      </w:r>
      <w:r w:rsidR="00EF6D9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345B4660" w14:textId="4701F66C" w:rsidR="00817C8C" w:rsidRPr="001E5252" w:rsidRDefault="00817C8C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Във формуляра се посочва общият брой ученици, включени в състава на групата, а списъкът с имената на учениците и ръководителя/те се утвърждава от директора на училището през м. септември 2024 г. и се съхранява в училището при проектната документация по програмата.</w:t>
      </w:r>
    </w:p>
    <w:p w14:paraId="31576188" w14:textId="626CAAF0" w:rsidR="007B67F1" w:rsidRPr="001E5252" w:rsidRDefault="007B67F1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Към проектната документация 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през м. септември 2024 г.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се </w:t>
      </w:r>
      <w:r w:rsidR="00681119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добавят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деклараци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ите</w:t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за съгласие от родител за участие в дейности по </w:t>
      </w:r>
      <w:r w:rsidR="00AC3F0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ационалната програма.</w:t>
      </w:r>
    </w:p>
    <w:p w14:paraId="7D612822" w14:textId="5E2EACE5" w:rsidR="002B7852" w:rsidRDefault="00817C8C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Частните училища предоставят изискваните документи на партниращото държавно или общинско училище.</w:t>
      </w:r>
    </w:p>
    <w:p w14:paraId="2817FDBE" w14:textId="77777777" w:rsidR="00B0636A" w:rsidRPr="001E5252" w:rsidRDefault="00B0636A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</w:p>
    <w:p w14:paraId="6287AE9A" w14:textId="0D874163" w:rsidR="0033764A" w:rsidRPr="001E5252" w:rsidRDefault="002B7852" w:rsidP="001E5252">
      <w:pPr>
        <w:widowControl w:val="0"/>
        <w:spacing w:after="0" w:line="360" w:lineRule="auto"/>
        <w:ind w:right="2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lastRenderedPageBreak/>
        <w:t xml:space="preserve">Модул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2 </w:t>
      </w:r>
      <w:r w:rsidR="00AC3F0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„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Спорт</w:t>
      </w:r>
      <w:r w:rsidR="00A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“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</w:p>
    <w:p w14:paraId="2EC99EC9" w14:textId="2B706F44" w:rsidR="0033764A" w:rsidRPr="001E5252" w:rsidRDefault="0033764A" w:rsidP="001E5252">
      <w:pPr>
        <w:widowControl w:val="0"/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Информацията се попълва за всеки отбор по избран спорт</w:t>
      </w:r>
    </w:p>
    <w:p w14:paraId="07DD630F" w14:textId="08CE19BB" w:rsidR="0033764A" w:rsidRPr="001E5252" w:rsidRDefault="0033764A" w:rsidP="001E5252">
      <w:pPr>
        <w:pStyle w:val="ListParagraph"/>
        <w:widowControl w:val="0"/>
        <w:numPr>
          <w:ilvl w:val="0"/>
          <w:numId w:val="17"/>
        </w:numPr>
        <w:tabs>
          <w:tab w:val="left" w:pos="7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Придружително писмо от директора на училището.</w:t>
      </w:r>
    </w:p>
    <w:p w14:paraId="40CEFF59" w14:textId="77777777" w:rsidR="00C31EE0" w:rsidRPr="001E5252" w:rsidRDefault="00C31EE0" w:rsidP="001E5252">
      <w:pPr>
        <w:pStyle w:val="ListParagraph"/>
        <w:widowControl w:val="0"/>
        <w:numPr>
          <w:ilvl w:val="0"/>
          <w:numId w:val="17"/>
        </w:numPr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Решение на педагогическия съвет.</w:t>
      </w:r>
    </w:p>
    <w:p w14:paraId="65BDE38A" w14:textId="003E3301" w:rsidR="00C31EE0" w:rsidRPr="003C5D5A" w:rsidRDefault="00C31EE0" w:rsidP="001E5252">
      <w:pPr>
        <w:pStyle w:val="ListParagraph"/>
        <w:widowControl w:val="0"/>
        <w:numPr>
          <w:ilvl w:val="0"/>
          <w:numId w:val="17"/>
        </w:numPr>
        <w:tabs>
          <w:tab w:val="left" w:pos="7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Формуляр за кандидатстване по образец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формулярът се публикува на електронната страница на Министерството на образованието и науката и на Националния дворец на децата в 10-дневен срок след приемане на програмата с решение на Министерския </w:t>
      </w:r>
      <w:r w:rsidRPr="003C5D5A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съвет и съдържа:</w:t>
      </w:r>
    </w:p>
    <w:p w14:paraId="339C3732" w14:textId="18CC9E37" w:rsidR="00D879B7" w:rsidRPr="008C4342" w:rsidRDefault="00D879B7" w:rsidP="00D879B7">
      <w:pPr>
        <w:pStyle w:val="ListParagraph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8C434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- брой ученици в отбора – един ученик има право да бъде включен само в един отбор;</w:t>
      </w:r>
    </w:p>
    <w:p w14:paraId="0AFE358F" w14:textId="77777777" w:rsidR="00D879B7" w:rsidRPr="008C4342" w:rsidRDefault="00D879B7" w:rsidP="00D879B7">
      <w:pPr>
        <w:pStyle w:val="ListParagraph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8C434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- основни цели; </w:t>
      </w:r>
    </w:p>
    <w:p w14:paraId="555971DC" w14:textId="77777777" w:rsidR="00D879B7" w:rsidRPr="008C4342" w:rsidRDefault="00D879B7" w:rsidP="00D879B7">
      <w:pPr>
        <w:pStyle w:val="ListParagraph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8C434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- очаквани резултати;</w:t>
      </w:r>
    </w:p>
    <w:p w14:paraId="381C2491" w14:textId="2F0C8843" w:rsidR="00D879B7" w:rsidRPr="008C4342" w:rsidRDefault="00D879B7" w:rsidP="00D879B7">
      <w:pPr>
        <w:pStyle w:val="ListParagraph"/>
        <w:widowControl w:val="0"/>
        <w:tabs>
          <w:tab w:val="left" w:pos="76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C4342">
        <w:rPr>
          <w:rFonts w:ascii="Times New Roman" w:hAnsi="Times New Roman" w:cs="Times New Roman"/>
          <w:sz w:val="24"/>
          <w:szCs w:val="24"/>
          <w:lang w:val="bg-BG"/>
        </w:rPr>
        <w:t>- програма за провеждане на заниманията/тренировките на отбора, спортни състезания и игри, посещенията на състезания</w:t>
      </w:r>
      <w:r w:rsidR="00AC4577" w:rsidRPr="008C434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8C4342">
        <w:rPr>
          <w:rFonts w:ascii="Times New Roman" w:hAnsi="Times New Roman" w:cs="Times New Roman"/>
          <w:sz w:val="24"/>
          <w:szCs w:val="24"/>
          <w:lang w:val="bg-BG"/>
        </w:rPr>
        <w:t xml:space="preserve">събития </w:t>
      </w:r>
      <w:r w:rsidR="00AC4577" w:rsidRPr="008C4342">
        <w:rPr>
          <w:rFonts w:ascii="Times New Roman" w:hAnsi="Times New Roman" w:cs="Times New Roman"/>
          <w:sz w:val="24"/>
          <w:szCs w:val="24"/>
          <w:lang w:val="bg-BG"/>
        </w:rPr>
        <w:t xml:space="preserve">и др. </w:t>
      </w:r>
      <w:r w:rsidRPr="008C4342">
        <w:rPr>
          <w:rFonts w:ascii="Times New Roman" w:hAnsi="Times New Roman" w:cs="Times New Roman"/>
          <w:sz w:val="24"/>
          <w:szCs w:val="24"/>
          <w:lang w:val="bg-BG"/>
        </w:rPr>
        <w:t xml:space="preserve">в рамките на областта - до 80 учебни часа и не по-малко от 2 учебни часа седмично; </w:t>
      </w:r>
    </w:p>
    <w:p w14:paraId="23A982EF" w14:textId="7000A673" w:rsidR="00D879B7" w:rsidRPr="003C5D5A" w:rsidRDefault="00AC4577" w:rsidP="00AC4577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8C4342">
        <w:rPr>
          <w:rFonts w:ascii="Times New Roman" w:hAnsi="Times New Roman" w:cs="Times New Roman"/>
          <w:sz w:val="24"/>
          <w:szCs w:val="24"/>
          <w:lang w:val="bg-BG"/>
        </w:rPr>
        <w:t xml:space="preserve">            - финансов план/бюджет за отбор по вид спорт, възрастова група и пол/смесени.</w:t>
      </w:r>
    </w:p>
    <w:p w14:paraId="5A72563E" w14:textId="3755858F" w:rsidR="006F4AAF" w:rsidRPr="001E5252" w:rsidRDefault="006F4AAF" w:rsidP="001E5252">
      <w:pPr>
        <w:pStyle w:val="ListParagraph"/>
        <w:widowControl w:val="0"/>
        <w:numPr>
          <w:ilvl w:val="0"/>
          <w:numId w:val="17"/>
        </w:numPr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Декларация за липса на двойно финансиране (Декларацията по т. 1</w:t>
      </w:r>
      <w:r w:rsidR="0025225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0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.1)</w:t>
      </w:r>
    </w:p>
    <w:p w14:paraId="1F2B9C26" w14:textId="24DB7C67" w:rsidR="00C31EE0" w:rsidRPr="001E5252" w:rsidRDefault="006F4AAF" w:rsidP="001E5252">
      <w:pPr>
        <w:widowControl w:val="0"/>
        <w:tabs>
          <w:tab w:val="left" w:pos="76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bookmarkStart w:id="39" w:name="bookmark43"/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0013C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</w:t>
      </w:r>
      <w:r w:rsidR="00C31EE0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бщността или друга донорска програма“.</w:t>
      </w:r>
    </w:p>
    <w:p w14:paraId="67122AC1" w14:textId="1D243350" w:rsidR="00C31EE0" w:rsidRPr="001E5252" w:rsidRDefault="00C31EE0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Във формуляра се посочва общият брой ученици, включени в състава на 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отбора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а списъкът с имената на учениците и 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треньора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се утвърждава от директора на училището през м. септември 2024 г. и се съхранява в училището при проектната документация по програмата.</w:t>
      </w:r>
    </w:p>
    <w:p w14:paraId="3EFF1CDC" w14:textId="211D0FD0" w:rsidR="00C31EE0" w:rsidRPr="001E5252" w:rsidRDefault="00C31EE0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Към проектната документация 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през м. септември 2024 г.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се </w:t>
      </w:r>
      <w:r w:rsidR="00B61555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добавят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 деклараци</w:t>
      </w:r>
      <w:r w:rsidR="006F4AAF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ите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за съгласие от родител за участие в дейности по </w:t>
      </w:r>
      <w:r w:rsidR="000013C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ационалната програма.</w:t>
      </w:r>
    </w:p>
    <w:p w14:paraId="3C4ADDCB" w14:textId="37F446EA" w:rsidR="00C31EE0" w:rsidRPr="001E5252" w:rsidRDefault="00C31EE0" w:rsidP="001E5252">
      <w:pPr>
        <w:widowControl w:val="0"/>
        <w:spacing w:after="0" w:line="360" w:lineRule="auto"/>
        <w:ind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Частните училища предоставят изискваните документи на партниращото държавно или общинско училище.</w:t>
      </w:r>
    </w:p>
    <w:p w14:paraId="2A99E7D4" w14:textId="690E9A36" w:rsidR="002B7852" w:rsidRPr="001E5252" w:rsidRDefault="002B7852" w:rsidP="001E5252">
      <w:pPr>
        <w:keepNext/>
        <w:keepLines/>
        <w:widowControl w:val="0"/>
        <w:tabs>
          <w:tab w:val="left" w:pos="1070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Срок на подаване</w:t>
      </w:r>
      <w:r w:rsidR="00753F4C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на документите по </w:t>
      </w:r>
      <w:r w:rsidR="003C7A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Модул 1</w:t>
      </w:r>
      <w:r w:rsidR="001E5252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="003C7A44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и Модул 2</w:t>
      </w: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:</w:t>
      </w:r>
      <w:bookmarkEnd w:id="39"/>
    </w:p>
    <w:p w14:paraId="0C50FFF0" w14:textId="703EFF07" w:rsidR="002B7852" w:rsidRPr="001E5252" w:rsidRDefault="002B7852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Документите по т. 1</w:t>
      </w:r>
      <w:r w:rsidR="00550AE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1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116D3E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–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придружителното писмо, решението на педагогическия съвет; формулярът/формулярите за кандидатстване и декларацията за липса на двойно финансиране се </w:t>
      </w:r>
      <w:r w:rsidR="00725C3A"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публикуват на електронната платформа по проекта 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в срок до 45 дни след </w:t>
      </w:r>
      <w:r w:rsidR="00AC4E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одобряване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на националната програма с решение на Министерския съвет. </w:t>
      </w:r>
    </w:p>
    <w:p w14:paraId="0F796270" w14:textId="210FA2AF" w:rsidR="00A517BF" w:rsidRPr="001E5252" w:rsidRDefault="00A517BF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ПРОЦЕДУРА ЗА РАЗГЛЕЖДАНЕ И ОДОБРЕНИЕ НА ПРОЕКТНИТЕ ПРЕДЛОЖЕНИЯ</w:t>
      </w:r>
    </w:p>
    <w:p w14:paraId="16545F5D" w14:textId="67A5BCA6" w:rsidR="00622238" w:rsidRPr="001E5252" w:rsidRDefault="00383B2D" w:rsidP="001E5252">
      <w:pPr>
        <w:pStyle w:val="ListParagraph"/>
        <w:tabs>
          <w:tab w:val="left" w:pos="360"/>
        </w:tabs>
        <w:spacing w:after="0" w:line="360" w:lineRule="auto"/>
        <w:ind w:left="48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</w:t>
      </w:r>
      <w:r w:rsidR="00D301E9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Модул 2</w:t>
      </w:r>
      <w:r w:rsidR="00622238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5D87341B" w14:textId="5C431F3E" w:rsidR="00D42D7E" w:rsidRPr="001E5252" w:rsidRDefault="00383B2D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Комисия, определена със заповед на началника на РУО, в срок до 30 дни след последния срок на подаване на документите от</w:t>
      </w:r>
      <w:r w:rsidR="00D301E9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училищата преглежда</w:t>
      </w:r>
      <w:r w:rsidR="00622238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, одобрява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 обобщава подадената информация, след което изготвя списък с училищата и включените групи</w:t>
      </w:r>
      <w:r w:rsidR="00622238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и </w:t>
      </w: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отбори и г</w:t>
      </w:r>
      <w:r w:rsidR="00D42D7E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и </w:t>
      </w:r>
      <w:r w:rsidR="00B73C33"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изпраща на директора на НДД.</w:t>
      </w:r>
    </w:p>
    <w:p w14:paraId="32BCE31B" w14:textId="4CBFD88C" w:rsidR="00B73C33" w:rsidRPr="001E5252" w:rsidRDefault="00B73C33" w:rsidP="001E5252">
      <w:pPr>
        <w:pStyle w:val="ListParagraph"/>
        <w:widowControl w:val="0"/>
        <w:spacing w:after="0" w:line="36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НДД обобщава предоставената информация от РУО и я предоставя в МОН.</w:t>
      </w:r>
    </w:p>
    <w:p w14:paraId="7E4C8B45" w14:textId="661F0A84" w:rsidR="00785EAC" w:rsidRDefault="00383B2D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Министерството на образованието и науката определя броя на</w:t>
      </w:r>
      <w:r w:rsidR="00622238"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 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училищата, които да бъдат включени в изпълнението на дейностите по </w:t>
      </w:r>
      <w:r w:rsidR="000013CE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н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 xml:space="preserve">ационалната програма по реда на кандидатстването им до изчерпване на бюджета на </w:t>
      </w:r>
      <w:r w:rsidR="000013CE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п</w:t>
      </w:r>
      <w:r w:rsidRPr="001E52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  <w:t>рограмата.</w:t>
      </w:r>
    </w:p>
    <w:p w14:paraId="18150448" w14:textId="77777777" w:rsidR="00634E25" w:rsidRPr="001E5252" w:rsidRDefault="00634E25" w:rsidP="001E5252">
      <w:pPr>
        <w:widowControl w:val="0"/>
        <w:spacing w:after="0" w:line="36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 w:bidi="bg-BG"/>
        </w:rPr>
      </w:pPr>
    </w:p>
    <w:p w14:paraId="2FC737C2" w14:textId="753C8EBA" w:rsidR="00A517BF" w:rsidRPr="001E5252" w:rsidRDefault="00A517BF" w:rsidP="00634E25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1E5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79533B38" w14:textId="03B10611" w:rsidR="00E52E87" w:rsidRPr="005B3BE7" w:rsidRDefault="00F2309E" w:rsidP="001E5252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Модул 1</w:t>
      </w:r>
      <w:r w:rsidR="00D301E9" w:rsidRPr="001E5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и Модул 2</w:t>
      </w:r>
      <w:r w:rsidR="005B3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– </w:t>
      </w:r>
      <w:r w:rsidR="005B3BE7" w:rsidRPr="005B3BE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за учебната 2024/2025 година</w:t>
      </w:r>
    </w:p>
    <w:p w14:paraId="45726A45" w14:textId="346BFDD4" w:rsidR="00383B2D" w:rsidRPr="001E5252" w:rsidRDefault="00D301E9" w:rsidP="001E5252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У</w:t>
      </w:r>
      <w:r w:rsidR="00383B2D"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чилищата</w:t>
      </w:r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изготвят и </w:t>
      </w:r>
      <w:r w:rsidR="00D42D7E" w:rsidRPr="001E5252">
        <w:rPr>
          <w:rFonts w:ascii="Times New Roman" w:hAnsi="Times New Roman" w:cs="Times New Roman"/>
          <w:sz w:val="24"/>
          <w:szCs w:val="24"/>
          <w:lang w:val="bg-BG"/>
        </w:rPr>
        <w:t>публикуват в електронната платформа</w:t>
      </w:r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обобщени отчети </w:t>
      </w:r>
      <w:bookmarkStart w:id="40" w:name="_Hlk135402451"/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>за изпълнението на дейностите и разходваните средства</w:t>
      </w:r>
      <w:bookmarkEnd w:id="40"/>
      <w:r w:rsidR="00383B2D" w:rsidRPr="001E5252">
        <w:rPr>
          <w:rFonts w:ascii="Times New Roman" w:hAnsi="Times New Roman" w:cs="Times New Roman"/>
          <w:sz w:val="24"/>
          <w:szCs w:val="24"/>
          <w:lang w:val="bg-BG"/>
        </w:rPr>
        <w:t xml:space="preserve"> по националната програма, както следва:</w:t>
      </w:r>
    </w:p>
    <w:p w14:paraId="5163BE12" w14:textId="6B8DA249" w:rsidR="00383B2D" w:rsidRPr="00284DCC" w:rsidRDefault="00383B2D" w:rsidP="001E5252">
      <w:pPr>
        <w:pStyle w:val="Bodytext20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- към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21599" w:rsidRPr="00284DC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.12.202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.01.202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г.;</w:t>
      </w:r>
    </w:p>
    <w:p w14:paraId="7A7F8CAE" w14:textId="1FCD1B4B" w:rsidR="00383B2D" w:rsidRPr="00284DCC" w:rsidRDefault="00383B2D" w:rsidP="001E5252">
      <w:pPr>
        <w:pStyle w:val="Bodytext20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- към 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A8602F" w:rsidRPr="00284DCC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0A44EEBE" w14:textId="5BA91FE7" w:rsidR="00383B2D" w:rsidRPr="00284DCC" w:rsidRDefault="00383B2D" w:rsidP="001E5252">
      <w:pPr>
        <w:pStyle w:val="Bodytext20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2272B">
        <w:rPr>
          <w:rFonts w:ascii="Times New Roman" w:hAnsi="Times New Roman" w:cs="Times New Roman"/>
          <w:b/>
          <w:bCs/>
          <w:sz w:val="24"/>
          <w:szCs w:val="24"/>
          <w:lang w:val="bg-BG"/>
        </w:rPr>
        <w:t>РУО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изготвят</w:t>
      </w:r>
      <w:r w:rsidR="005A011E" w:rsidRPr="00284DCC">
        <w:rPr>
          <w:rFonts w:ascii="Times New Roman" w:hAnsi="Times New Roman" w:cs="Times New Roman"/>
          <w:sz w:val="24"/>
          <w:szCs w:val="24"/>
          <w:lang w:val="bg-BG"/>
        </w:rPr>
        <w:t>, предоставят на НДД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D42D7E"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публикуват в електронната платформа 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обобщен отчет за изпълнението на дейностите и разходваните средства по националната програма, както следва:</w:t>
      </w:r>
      <w:r w:rsidR="00696B4F"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187A87F" w14:textId="18E097FB" w:rsidR="00383B2D" w:rsidRPr="00284DCC" w:rsidRDefault="00383B2D" w:rsidP="003B3EC8">
      <w:pPr>
        <w:pStyle w:val="Bodytext20"/>
        <w:shd w:val="clear" w:color="auto" w:fill="auto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– към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21599" w:rsidRPr="00284DC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.12.202</w:t>
      </w:r>
      <w:r w:rsidR="00BD00FF" w:rsidRPr="00284DC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28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.02.202</w:t>
      </w:r>
      <w:r w:rsidR="00792B00" w:rsidRPr="00284DC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г.;</w:t>
      </w:r>
    </w:p>
    <w:p w14:paraId="1C57CFD4" w14:textId="6396EA71" w:rsidR="00383B2D" w:rsidRPr="003B3EC8" w:rsidRDefault="00383B2D" w:rsidP="003B3EC8">
      <w:pPr>
        <w:pStyle w:val="Bodytext20"/>
        <w:shd w:val="clear" w:color="auto" w:fill="auto"/>
        <w:spacing w:after="0" w:line="360" w:lineRule="auto"/>
        <w:ind w:left="48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– към 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 в срок до </w:t>
      </w:r>
      <w:r w:rsidR="00B95863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C498B" w:rsidRPr="00284DC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24B3A" w:rsidRPr="00284DC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BD00FF" w:rsidRPr="00284DC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84DCC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C207853" w14:textId="18E4AEA3" w:rsidR="00383B2D" w:rsidRPr="003B3EC8" w:rsidRDefault="00383B2D" w:rsidP="00FF0888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B165F">
        <w:rPr>
          <w:rFonts w:ascii="Times New Roman" w:hAnsi="Times New Roman" w:cs="Times New Roman"/>
          <w:sz w:val="24"/>
          <w:szCs w:val="24"/>
          <w:lang w:val="bg-BG"/>
        </w:rPr>
        <w:t xml:space="preserve">В срок до </w:t>
      </w:r>
      <w:r w:rsidR="00284DCC" w:rsidRPr="00B17B4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B17B40" w:rsidRPr="00B17B40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B935DD" w:rsidRPr="00B17B40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284DCC" w:rsidRPr="00B17B40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B17B40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FC498B" w:rsidRPr="00B17B40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3B165F">
        <w:rPr>
          <w:rFonts w:ascii="Times New Roman" w:hAnsi="Times New Roman" w:cs="Times New Roman"/>
          <w:sz w:val="24"/>
          <w:szCs w:val="24"/>
          <w:lang w:val="bg-BG"/>
        </w:rPr>
        <w:t xml:space="preserve"> г. НДД представя в МОН обобщения по училища и по първостепенни разпоредители с бюджет отчет за изпълнението на дейностите и разходваните средства по програмата към </w:t>
      </w:r>
      <w:r w:rsidR="00FC498B" w:rsidRPr="003B165F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Pr="003B16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C498B" w:rsidRPr="003B165F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Pr="003B16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063C61" w:rsidRPr="003B165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116D3E" w:rsidRPr="003B16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="00FF088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4B4C6B8" w14:textId="2AE5B807" w:rsidR="00383B2D" w:rsidRPr="003B3EC8" w:rsidRDefault="00383B2D" w:rsidP="003B3EC8">
      <w:pPr>
        <w:pStyle w:val="Bodytext20"/>
        <w:shd w:val="clear" w:color="auto" w:fill="auto"/>
        <w:spacing w:after="0" w:line="36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B3EC8">
        <w:rPr>
          <w:rFonts w:ascii="Times New Roman" w:hAnsi="Times New Roman" w:cs="Times New Roman"/>
          <w:sz w:val="24"/>
          <w:szCs w:val="24"/>
          <w:lang w:val="bg-BG"/>
        </w:rPr>
        <w:t xml:space="preserve">В срок до </w:t>
      </w:r>
      <w:r w:rsidR="00B935DD" w:rsidRPr="003B3EC8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Pr="003B3EC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B935DD" w:rsidRPr="003B3EC8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3B3EC8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FC498B" w:rsidRPr="003B3EC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3B3EC8">
        <w:rPr>
          <w:rFonts w:ascii="Times New Roman" w:hAnsi="Times New Roman" w:cs="Times New Roman"/>
          <w:sz w:val="24"/>
          <w:szCs w:val="24"/>
          <w:lang w:val="bg-BG"/>
        </w:rPr>
        <w:t xml:space="preserve"> г. НДД представя в МОН </w:t>
      </w:r>
      <w:r w:rsidR="0067600B" w:rsidRPr="003B3EC8">
        <w:rPr>
          <w:rFonts w:ascii="Times New Roman" w:hAnsi="Times New Roman" w:cs="Times New Roman"/>
          <w:sz w:val="24"/>
          <w:szCs w:val="24"/>
          <w:lang w:val="bg-BG"/>
        </w:rPr>
        <w:t xml:space="preserve">доклад за </w:t>
      </w:r>
      <w:r w:rsidRPr="003B3EC8">
        <w:rPr>
          <w:rFonts w:ascii="Times New Roman" w:hAnsi="Times New Roman" w:cs="Times New Roman"/>
          <w:sz w:val="24"/>
          <w:szCs w:val="24"/>
          <w:lang w:val="bg-BG"/>
        </w:rPr>
        <w:t>обобщен</w:t>
      </w:r>
      <w:r w:rsidR="0067600B" w:rsidRPr="003B3EC8">
        <w:rPr>
          <w:rFonts w:ascii="Times New Roman" w:hAnsi="Times New Roman" w:cs="Times New Roman"/>
          <w:sz w:val="24"/>
          <w:szCs w:val="24"/>
          <w:lang w:val="bg-BG"/>
        </w:rPr>
        <w:t xml:space="preserve"> отчет и обобщена информация от мониторинга</w:t>
      </w:r>
      <w:r w:rsidRPr="003B3EC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9C941C4" w14:textId="77777777" w:rsidR="00763FF3" w:rsidRPr="001E5252" w:rsidRDefault="00763FF3" w:rsidP="003B3EC8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B3EC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Обобщените отчети по този модул на програмата се публикуват на</w:t>
      </w:r>
      <w:r w:rsidRPr="001E525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електронната страница на МОН като част от общия отчет за изпълнение на националните програми.</w:t>
      </w:r>
    </w:p>
    <w:p w14:paraId="58ECACC1" w14:textId="77777777" w:rsidR="00763FF3" w:rsidRPr="001E5252" w:rsidRDefault="00763FF3" w:rsidP="001E5252">
      <w:pPr>
        <w:spacing w:after="0" w:line="36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14:paraId="780501F4" w14:textId="745FB09E" w:rsidR="00A46D58" w:rsidRPr="001E5252" w:rsidRDefault="00A46D58" w:rsidP="001E5252">
      <w:pPr>
        <w:spacing w:after="0" w:line="360" w:lineRule="auto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sectPr w:rsidR="00A46D58" w:rsidRPr="001E5252" w:rsidSect="00B445AB">
      <w:footerReference w:type="default" r:id="rId12"/>
      <w:pgSz w:w="12240" w:h="15840"/>
      <w:pgMar w:top="971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5FAB" w14:textId="77777777" w:rsidR="00A62F7B" w:rsidRDefault="00A62F7B" w:rsidP="00AD1990">
      <w:pPr>
        <w:spacing w:after="0" w:line="240" w:lineRule="auto"/>
      </w:pPr>
      <w:r>
        <w:separator/>
      </w:r>
    </w:p>
  </w:endnote>
  <w:endnote w:type="continuationSeparator" w:id="0">
    <w:p w14:paraId="23BD638F" w14:textId="77777777" w:rsidR="00A62F7B" w:rsidRDefault="00A62F7B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0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C4FC4C" w14:textId="228F9A53" w:rsidR="00B445AB" w:rsidRDefault="00B445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1B1C8D" w14:textId="77777777" w:rsidR="001C57A1" w:rsidRDefault="001C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1B1D6" w14:textId="77777777" w:rsidR="00A62F7B" w:rsidRDefault="00A62F7B" w:rsidP="00AD1990">
      <w:pPr>
        <w:spacing w:after="0" w:line="240" w:lineRule="auto"/>
      </w:pPr>
      <w:r>
        <w:separator/>
      </w:r>
    </w:p>
  </w:footnote>
  <w:footnote w:type="continuationSeparator" w:id="0">
    <w:p w14:paraId="258F7BAD" w14:textId="77777777" w:rsidR="00A62F7B" w:rsidRDefault="00A62F7B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2785"/>
    <w:multiLevelType w:val="multilevel"/>
    <w:tmpl w:val="9F7CE914"/>
    <w:lvl w:ilvl="0">
      <w:start w:val="11"/>
      <w:numFmt w:val="decimal"/>
      <w:lvlText w:val="%1."/>
      <w:lvlJc w:val="left"/>
      <w:pPr>
        <w:ind w:left="133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A96A9D"/>
    <w:multiLevelType w:val="multilevel"/>
    <w:tmpl w:val="A78AF5D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5642E7"/>
    <w:multiLevelType w:val="hybridMultilevel"/>
    <w:tmpl w:val="BC36FA18"/>
    <w:lvl w:ilvl="0" w:tplc="0C7E9F0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78F61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2C89D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2F7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06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49E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E7CF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007D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6B5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2E7FBD"/>
    <w:multiLevelType w:val="hybridMultilevel"/>
    <w:tmpl w:val="9A6813C4"/>
    <w:lvl w:ilvl="0" w:tplc="040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219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E76DA9"/>
    <w:multiLevelType w:val="hybridMultilevel"/>
    <w:tmpl w:val="A8545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64D9B"/>
    <w:multiLevelType w:val="hybridMultilevel"/>
    <w:tmpl w:val="E6A05000"/>
    <w:lvl w:ilvl="0" w:tplc="040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F5621FC"/>
    <w:multiLevelType w:val="multilevel"/>
    <w:tmpl w:val="DD8CFC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B25200"/>
    <w:multiLevelType w:val="hybridMultilevel"/>
    <w:tmpl w:val="B8CE51C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32C736AB"/>
    <w:multiLevelType w:val="multilevel"/>
    <w:tmpl w:val="FEA210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D6E49"/>
    <w:multiLevelType w:val="hybridMultilevel"/>
    <w:tmpl w:val="6210663E"/>
    <w:lvl w:ilvl="0" w:tplc="E95C1C8E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342B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A2EE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4CAB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C663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EE60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80F6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EF9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247D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0B72B3"/>
    <w:multiLevelType w:val="hybridMultilevel"/>
    <w:tmpl w:val="56C8B590"/>
    <w:lvl w:ilvl="0" w:tplc="ACF6ECFE">
      <w:start w:val="12"/>
      <w:numFmt w:val="bullet"/>
      <w:lvlText w:val="-"/>
      <w:lvlJc w:val="left"/>
      <w:pPr>
        <w:ind w:left="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454D4D02"/>
    <w:multiLevelType w:val="hybridMultilevel"/>
    <w:tmpl w:val="DAFC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432FC"/>
    <w:multiLevelType w:val="hybridMultilevel"/>
    <w:tmpl w:val="31E4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F051C"/>
    <w:multiLevelType w:val="hybridMultilevel"/>
    <w:tmpl w:val="6F02175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D483C"/>
    <w:multiLevelType w:val="multilevel"/>
    <w:tmpl w:val="B1745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87455F"/>
    <w:multiLevelType w:val="hybridMultilevel"/>
    <w:tmpl w:val="E572CF18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7" w15:restartNumberingAfterBreak="0">
    <w:nsid w:val="66690D6F"/>
    <w:multiLevelType w:val="multilevel"/>
    <w:tmpl w:val="F9D28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7D17A0D"/>
    <w:multiLevelType w:val="hybridMultilevel"/>
    <w:tmpl w:val="52AC2256"/>
    <w:lvl w:ilvl="0" w:tplc="04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9" w15:restartNumberingAfterBreak="0">
    <w:nsid w:val="6F833942"/>
    <w:multiLevelType w:val="hybridMultilevel"/>
    <w:tmpl w:val="EA80E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84628"/>
    <w:multiLevelType w:val="hybridMultilevel"/>
    <w:tmpl w:val="6F78E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B0B60"/>
    <w:multiLevelType w:val="hybridMultilevel"/>
    <w:tmpl w:val="1284B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FD7396A"/>
    <w:multiLevelType w:val="multilevel"/>
    <w:tmpl w:val="8AF8D49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1"/>
  </w:num>
  <w:num w:numId="4">
    <w:abstractNumId w:val="15"/>
  </w:num>
  <w:num w:numId="5">
    <w:abstractNumId w:val="0"/>
  </w:num>
  <w:num w:numId="6">
    <w:abstractNumId w:val="8"/>
  </w:num>
  <w:num w:numId="7">
    <w:abstractNumId w:val="16"/>
  </w:num>
  <w:num w:numId="8">
    <w:abstractNumId w:val="22"/>
  </w:num>
  <w:num w:numId="9">
    <w:abstractNumId w:val="21"/>
  </w:num>
  <w:num w:numId="10">
    <w:abstractNumId w:val="10"/>
  </w:num>
  <w:num w:numId="11">
    <w:abstractNumId w:val="2"/>
  </w:num>
  <w:num w:numId="12">
    <w:abstractNumId w:val="19"/>
  </w:num>
  <w:num w:numId="13">
    <w:abstractNumId w:val="6"/>
  </w:num>
  <w:num w:numId="14">
    <w:abstractNumId w:val="9"/>
  </w:num>
  <w:num w:numId="15">
    <w:abstractNumId w:val="7"/>
  </w:num>
  <w:num w:numId="16">
    <w:abstractNumId w:val="5"/>
  </w:num>
  <w:num w:numId="17">
    <w:abstractNumId w:val="20"/>
  </w:num>
  <w:num w:numId="18">
    <w:abstractNumId w:val="12"/>
  </w:num>
  <w:num w:numId="19">
    <w:abstractNumId w:val="14"/>
  </w:num>
  <w:num w:numId="20">
    <w:abstractNumId w:val="11"/>
  </w:num>
  <w:num w:numId="21">
    <w:abstractNumId w:val="3"/>
  </w:num>
  <w:num w:numId="22">
    <w:abstractNumId w:val="18"/>
  </w:num>
  <w:num w:numId="23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E0"/>
    <w:rsid w:val="000013CE"/>
    <w:rsid w:val="000116D0"/>
    <w:rsid w:val="00021599"/>
    <w:rsid w:val="0002599D"/>
    <w:rsid w:val="00031DF7"/>
    <w:rsid w:val="000329D9"/>
    <w:rsid w:val="00034976"/>
    <w:rsid w:val="00055B7B"/>
    <w:rsid w:val="00056F0D"/>
    <w:rsid w:val="000579B4"/>
    <w:rsid w:val="000615A3"/>
    <w:rsid w:val="00063C61"/>
    <w:rsid w:val="00066BB3"/>
    <w:rsid w:val="00070A50"/>
    <w:rsid w:val="000731B3"/>
    <w:rsid w:val="00085295"/>
    <w:rsid w:val="00087699"/>
    <w:rsid w:val="00090CD5"/>
    <w:rsid w:val="000A01CA"/>
    <w:rsid w:val="000A255A"/>
    <w:rsid w:val="000A2F96"/>
    <w:rsid w:val="000D0AC4"/>
    <w:rsid w:val="000D4755"/>
    <w:rsid w:val="000E15F1"/>
    <w:rsid w:val="000E3DA5"/>
    <w:rsid w:val="000E5414"/>
    <w:rsid w:val="000F5A87"/>
    <w:rsid w:val="000F5D96"/>
    <w:rsid w:val="000F7A05"/>
    <w:rsid w:val="00113201"/>
    <w:rsid w:val="00116D3E"/>
    <w:rsid w:val="001308AD"/>
    <w:rsid w:val="00144FA1"/>
    <w:rsid w:val="001471E0"/>
    <w:rsid w:val="0015035B"/>
    <w:rsid w:val="001511FB"/>
    <w:rsid w:val="0015134D"/>
    <w:rsid w:val="00151C27"/>
    <w:rsid w:val="00151C90"/>
    <w:rsid w:val="0015482F"/>
    <w:rsid w:val="00165B99"/>
    <w:rsid w:val="00186175"/>
    <w:rsid w:val="00190CF4"/>
    <w:rsid w:val="0019744F"/>
    <w:rsid w:val="001A4DC6"/>
    <w:rsid w:val="001A6499"/>
    <w:rsid w:val="001B0FDB"/>
    <w:rsid w:val="001B34AB"/>
    <w:rsid w:val="001C57A1"/>
    <w:rsid w:val="001D1B3F"/>
    <w:rsid w:val="001D4307"/>
    <w:rsid w:val="001E0D0D"/>
    <w:rsid w:val="001E5252"/>
    <w:rsid w:val="001E5371"/>
    <w:rsid w:val="001F0E11"/>
    <w:rsid w:val="001F1FBA"/>
    <w:rsid w:val="001F4077"/>
    <w:rsid w:val="001F69EE"/>
    <w:rsid w:val="0020373E"/>
    <w:rsid w:val="00207B9A"/>
    <w:rsid w:val="00210813"/>
    <w:rsid w:val="002157B2"/>
    <w:rsid w:val="002270CE"/>
    <w:rsid w:val="002405B0"/>
    <w:rsid w:val="00244FAC"/>
    <w:rsid w:val="0025015C"/>
    <w:rsid w:val="0025225D"/>
    <w:rsid w:val="002573FD"/>
    <w:rsid w:val="00261C6B"/>
    <w:rsid w:val="00263722"/>
    <w:rsid w:val="002651F5"/>
    <w:rsid w:val="0026677D"/>
    <w:rsid w:val="00284DCC"/>
    <w:rsid w:val="00284DFD"/>
    <w:rsid w:val="00293B8E"/>
    <w:rsid w:val="002A1032"/>
    <w:rsid w:val="002A24CA"/>
    <w:rsid w:val="002A64DC"/>
    <w:rsid w:val="002B5A32"/>
    <w:rsid w:val="002B7852"/>
    <w:rsid w:val="002C7707"/>
    <w:rsid w:val="002D10F2"/>
    <w:rsid w:val="002D2E80"/>
    <w:rsid w:val="002E3B7C"/>
    <w:rsid w:val="002E4896"/>
    <w:rsid w:val="002E5207"/>
    <w:rsid w:val="002E6013"/>
    <w:rsid w:val="002F13EB"/>
    <w:rsid w:val="002F3C34"/>
    <w:rsid w:val="003004D0"/>
    <w:rsid w:val="00302399"/>
    <w:rsid w:val="00302A9C"/>
    <w:rsid w:val="00305D95"/>
    <w:rsid w:val="00306C6B"/>
    <w:rsid w:val="003102E6"/>
    <w:rsid w:val="003142E6"/>
    <w:rsid w:val="0032272B"/>
    <w:rsid w:val="00332AEC"/>
    <w:rsid w:val="0033764A"/>
    <w:rsid w:val="00356107"/>
    <w:rsid w:val="00356E03"/>
    <w:rsid w:val="0036538E"/>
    <w:rsid w:val="00365F9B"/>
    <w:rsid w:val="003715AE"/>
    <w:rsid w:val="003769C6"/>
    <w:rsid w:val="0038200F"/>
    <w:rsid w:val="00383B2D"/>
    <w:rsid w:val="00386DBD"/>
    <w:rsid w:val="00391EAE"/>
    <w:rsid w:val="00393146"/>
    <w:rsid w:val="00396817"/>
    <w:rsid w:val="003A404F"/>
    <w:rsid w:val="003A4A9E"/>
    <w:rsid w:val="003B165F"/>
    <w:rsid w:val="003B3EC8"/>
    <w:rsid w:val="003C5685"/>
    <w:rsid w:val="003C5D5A"/>
    <w:rsid w:val="003C7041"/>
    <w:rsid w:val="003C7A44"/>
    <w:rsid w:val="003C7EAB"/>
    <w:rsid w:val="003E1F35"/>
    <w:rsid w:val="003E335A"/>
    <w:rsid w:val="003E39F6"/>
    <w:rsid w:val="003E5C4B"/>
    <w:rsid w:val="003E70F1"/>
    <w:rsid w:val="003E7F28"/>
    <w:rsid w:val="003F3457"/>
    <w:rsid w:val="003F6F95"/>
    <w:rsid w:val="00407411"/>
    <w:rsid w:val="00425417"/>
    <w:rsid w:val="00437344"/>
    <w:rsid w:val="00443703"/>
    <w:rsid w:val="0044752F"/>
    <w:rsid w:val="00467055"/>
    <w:rsid w:val="0047325B"/>
    <w:rsid w:val="0048088A"/>
    <w:rsid w:val="0049064D"/>
    <w:rsid w:val="0049489B"/>
    <w:rsid w:val="004A23F2"/>
    <w:rsid w:val="004A2703"/>
    <w:rsid w:val="004B2EB3"/>
    <w:rsid w:val="004C3722"/>
    <w:rsid w:val="004C3A99"/>
    <w:rsid w:val="004E184D"/>
    <w:rsid w:val="004F3B16"/>
    <w:rsid w:val="004F49DB"/>
    <w:rsid w:val="00501489"/>
    <w:rsid w:val="005046A9"/>
    <w:rsid w:val="00506EE6"/>
    <w:rsid w:val="00507CFA"/>
    <w:rsid w:val="005112BE"/>
    <w:rsid w:val="00524B3A"/>
    <w:rsid w:val="0052515D"/>
    <w:rsid w:val="00525CA6"/>
    <w:rsid w:val="00550AE2"/>
    <w:rsid w:val="005640FE"/>
    <w:rsid w:val="00587AA3"/>
    <w:rsid w:val="00594E46"/>
    <w:rsid w:val="0059639E"/>
    <w:rsid w:val="0059771E"/>
    <w:rsid w:val="005A011E"/>
    <w:rsid w:val="005A1A5F"/>
    <w:rsid w:val="005A6B97"/>
    <w:rsid w:val="005B0B5A"/>
    <w:rsid w:val="005B14A1"/>
    <w:rsid w:val="005B3BE7"/>
    <w:rsid w:val="005B7021"/>
    <w:rsid w:val="005E66FA"/>
    <w:rsid w:val="005F1C64"/>
    <w:rsid w:val="005F5541"/>
    <w:rsid w:val="005F77C0"/>
    <w:rsid w:val="006014F0"/>
    <w:rsid w:val="0060503A"/>
    <w:rsid w:val="0061243C"/>
    <w:rsid w:val="00617DC9"/>
    <w:rsid w:val="00622238"/>
    <w:rsid w:val="00634E25"/>
    <w:rsid w:val="00636866"/>
    <w:rsid w:val="00654AE7"/>
    <w:rsid w:val="0066151A"/>
    <w:rsid w:val="00662C6E"/>
    <w:rsid w:val="0067600B"/>
    <w:rsid w:val="00681119"/>
    <w:rsid w:val="00687C25"/>
    <w:rsid w:val="00691EC2"/>
    <w:rsid w:val="00696B4F"/>
    <w:rsid w:val="006A1F51"/>
    <w:rsid w:val="006B7A9C"/>
    <w:rsid w:val="006C36F6"/>
    <w:rsid w:val="006C4539"/>
    <w:rsid w:val="006C7164"/>
    <w:rsid w:val="006D117C"/>
    <w:rsid w:val="006D189B"/>
    <w:rsid w:val="006D374D"/>
    <w:rsid w:val="006E345A"/>
    <w:rsid w:val="006E7CD8"/>
    <w:rsid w:val="006F05DE"/>
    <w:rsid w:val="006F4AAF"/>
    <w:rsid w:val="006F78A1"/>
    <w:rsid w:val="0070351E"/>
    <w:rsid w:val="00711E23"/>
    <w:rsid w:val="00720BDF"/>
    <w:rsid w:val="0072104A"/>
    <w:rsid w:val="007242AE"/>
    <w:rsid w:val="00725C3A"/>
    <w:rsid w:val="00727EE5"/>
    <w:rsid w:val="00730F4E"/>
    <w:rsid w:val="00731E84"/>
    <w:rsid w:val="00734A81"/>
    <w:rsid w:val="00736BE6"/>
    <w:rsid w:val="00736C65"/>
    <w:rsid w:val="00743C90"/>
    <w:rsid w:val="00753822"/>
    <w:rsid w:val="00753F4C"/>
    <w:rsid w:val="00757FCE"/>
    <w:rsid w:val="0076372D"/>
    <w:rsid w:val="00763FF3"/>
    <w:rsid w:val="0076738B"/>
    <w:rsid w:val="00770085"/>
    <w:rsid w:val="007833F6"/>
    <w:rsid w:val="007852DA"/>
    <w:rsid w:val="007855B0"/>
    <w:rsid w:val="00785EAC"/>
    <w:rsid w:val="00792B00"/>
    <w:rsid w:val="007947B9"/>
    <w:rsid w:val="007A5514"/>
    <w:rsid w:val="007A59D2"/>
    <w:rsid w:val="007A6F19"/>
    <w:rsid w:val="007B1A3D"/>
    <w:rsid w:val="007B2014"/>
    <w:rsid w:val="007B67F1"/>
    <w:rsid w:val="007C3BC7"/>
    <w:rsid w:val="007C4EA9"/>
    <w:rsid w:val="007C5B8B"/>
    <w:rsid w:val="007C5C52"/>
    <w:rsid w:val="007C7D00"/>
    <w:rsid w:val="007D2134"/>
    <w:rsid w:val="007D5E36"/>
    <w:rsid w:val="007D63B9"/>
    <w:rsid w:val="007F63EB"/>
    <w:rsid w:val="00802230"/>
    <w:rsid w:val="00817C8C"/>
    <w:rsid w:val="008274CA"/>
    <w:rsid w:val="00832A80"/>
    <w:rsid w:val="00835A0E"/>
    <w:rsid w:val="00841F6F"/>
    <w:rsid w:val="008422E2"/>
    <w:rsid w:val="00860680"/>
    <w:rsid w:val="0086069E"/>
    <w:rsid w:val="008705EE"/>
    <w:rsid w:val="00877E4E"/>
    <w:rsid w:val="00886A5B"/>
    <w:rsid w:val="008915E7"/>
    <w:rsid w:val="008925B9"/>
    <w:rsid w:val="008943CA"/>
    <w:rsid w:val="008949EC"/>
    <w:rsid w:val="00895128"/>
    <w:rsid w:val="008A28A1"/>
    <w:rsid w:val="008A396A"/>
    <w:rsid w:val="008A466F"/>
    <w:rsid w:val="008A4CE9"/>
    <w:rsid w:val="008B6C8D"/>
    <w:rsid w:val="008C3CE4"/>
    <w:rsid w:val="008C4342"/>
    <w:rsid w:val="008C4E7C"/>
    <w:rsid w:val="008C777B"/>
    <w:rsid w:val="008D7A41"/>
    <w:rsid w:val="008E4248"/>
    <w:rsid w:val="008F280E"/>
    <w:rsid w:val="00903330"/>
    <w:rsid w:val="00904A2F"/>
    <w:rsid w:val="00912847"/>
    <w:rsid w:val="00913956"/>
    <w:rsid w:val="00914E2F"/>
    <w:rsid w:val="00920074"/>
    <w:rsid w:val="0092220A"/>
    <w:rsid w:val="00924166"/>
    <w:rsid w:val="0092553B"/>
    <w:rsid w:val="009335D0"/>
    <w:rsid w:val="00942D95"/>
    <w:rsid w:val="00943809"/>
    <w:rsid w:val="00950089"/>
    <w:rsid w:val="00955B88"/>
    <w:rsid w:val="00970BB7"/>
    <w:rsid w:val="00971419"/>
    <w:rsid w:val="00977C7B"/>
    <w:rsid w:val="00980737"/>
    <w:rsid w:val="009914F6"/>
    <w:rsid w:val="00992565"/>
    <w:rsid w:val="009C6074"/>
    <w:rsid w:val="00A00327"/>
    <w:rsid w:val="00A00402"/>
    <w:rsid w:val="00A071F9"/>
    <w:rsid w:val="00A1313C"/>
    <w:rsid w:val="00A1424B"/>
    <w:rsid w:val="00A16D07"/>
    <w:rsid w:val="00A278AE"/>
    <w:rsid w:val="00A31203"/>
    <w:rsid w:val="00A35122"/>
    <w:rsid w:val="00A43453"/>
    <w:rsid w:val="00A46990"/>
    <w:rsid w:val="00A46D58"/>
    <w:rsid w:val="00A517BF"/>
    <w:rsid w:val="00A557E6"/>
    <w:rsid w:val="00A5662B"/>
    <w:rsid w:val="00A60CB7"/>
    <w:rsid w:val="00A62F7B"/>
    <w:rsid w:val="00A664EB"/>
    <w:rsid w:val="00A71878"/>
    <w:rsid w:val="00A718CB"/>
    <w:rsid w:val="00A8602F"/>
    <w:rsid w:val="00A94A87"/>
    <w:rsid w:val="00AA208B"/>
    <w:rsid w:val="00AA5857"/>
    <w:rsid w:val="00AC3F01"/>
    <w:rsid w:val="00AC4577"/>
    <w:rsid w:val="00AC4E6A"/>
    <w:rsid w:val="00AC66D7"/>
    <w:rsid w:val="00AD0C96"/>
    <w:rsid w:val="00AD1990"/>
    <w:rsid w:val="00AD3648"/>
    <w:rsid w:val="00AF4D2C"/>
    <w:rsid w:val="00B000AC"/>
    <w:rsid w:val="00B0062E"/>
    <w:rsid w:val="00B03559"/>
    <w:rsid w:val="00B0636A"/>
    <w:rsid w:val="00B10760"/>
    <w:rsid w:val="00B17B40"/>
    <w:rsid w:val="00B2334B"/>
    <w:rsid w:val="00B36A64"/>
    <w:rsid w:val="00B445AB"/>
    <w:rsid w:val="00B4588D"/>
    <w:rsid w:val="00B51CF4"/>
    <w:rsid w:val="00B61555"/>
    <w:rsid w:val="00B622F2"/>
    <w:rsid w:val="00B6322C"/>
    <w:rsid w:val="00B6497C"/>
    <w:rsid w:val="00B73C33"/>
    <w:rsid w:val="00B83B86"/>
    <w:rsid w:val="00B84969"/>
    <w:rsid w:val="00B852D4"/>
    <w:rsid w:val="00B935DD"/>
    <w:rsid w:val="00B935FB"/>
    <w:rsid w:val="00B95863"/>
    <w:rsid w:val="00BA30B0"/>
    <w:rsid w:val="00BA3C9A"/>
    <w:rsid w:val="00BA4561"/>
    <w:rsid w:val="00BA5422"/>
    <w:rsid w:val="00BA6039"/>
    <w:rsid w:val="00BB5BB3"/>
    <w:rsid w:val="00BD00FF"/>
    <w:rsid w:val="00BD618E"/>
    <w:rsid w:val="00BD67C8"/>
    <w:rsid w:val="00BF0622"/>
    <w:rsid w:val="00BF4194"/>
    <w:rsid w:val="00BF49CC"/>
    <w:rsid w:val="00C07222"/>
    <w:rsid w:val="00C12DBF"/>
    <w:rsid w:val="00C13DF2"/>
    <w:rsid w:val="00C1411D"/>
    <w:rsid w:val="00C15E46"/>
    <w:rsid w:val="00C17224"/>
    <w:rsid w:val="00C31EE0"/>
    <w:rsid w:val="00C323D7"/>
    <w:rsid w:val="00C41011"/>
    <w:rsid w:val="00C423FE"/>
    <w:rsid w:val="00C5051F"/>
    <w:rsid w:val="00C572D2"/>
    <w:rsid w:val="00C602DE"/>
    <w:rsid w:val="00C625D5"/>
    <w:rsid w:val="00C71053"/>
    <w:rsid w:val="00C72ABA"/>
    <w:rsid w:val="00C72B1B"/>
    <w:rsid w:val="00C80DA9"/>
    <w:rsid w:val="00C82F1F"/>
    <w:rsid w:val="00C848B2"/>
    <w:rsid w:val="00C879CC"/>
    <w:rsid w:val="00C9262B"/>
    <w:rsid w:val="00C95397"/>
    <w:rsid w:val="00CA2F9B"/>
    <w:rsid w:val="00CC6084"/>
    <w:rsid w:val="00CD2DB6"/>
    <w:rsid w:val="00CD6821"/>
    <w:rsid w:val="00CF78E2"/>
    <w:rsid w:val="00D13083"/>
    <w:rsid w:val="00D13FB8"/>
    <w:rsid w:val="00D301E9"/>
    <w:rsid w:val="00D30D2D"/>
    <w:rsid w:val="00D366A6"/>
    <w:rsid w:val="00D42D7E"/>
    <w:rsid w:val="00D5032D"/>
    <w:rsid w:val="00D73991"/>
    <w:rsid w:val="00D83B45"/>
    <w:rsid w:val="00D83FC7"/>
    <w:rsid w:val="00D840B4"/>
    <w:rsid w:val="00D8528E"/>
    <w:rsid w:val="00D879B7"/>
    <w:rsid w:val="00D9390A"/>
    <w:rsid w:val="00D93949"/>
    <w:rsid w:val="00DA4CF5"/>
    <w:rsid w:val="00DA5844"/>
    <w:rsid w:val="00DB6292"/>
    <w:rsid w:val="00DC2B29"/>
    <w:rsid w:val="00DC2C84"/>
    <w:rsid w:val="00DE20B7"/>
    <w:rsid w:val="00DE4815"/>
    <w:rsid w:val="00DE5777"/>
    <w:rsid w:val="00DF06DD"/>
    <w:rsid w:val="00DF4BF2"/>
    <w:rsid w:val="00DF50D7"/>
    <w:rsid w:val="00DF5875"/>
    <w:rsid w:val="00DF768A"/>
    <w:rsid w:val="00DF7DCF"/>
    <w:rsid w:val="00E06792"/>
    <w:rsid w:val="00E24BA8"/>
    <w:rsid w:val="00E45FF5"/>
    <w:rsid w:val="00E46C88"/>
    <w:rsid w:val="00E5264E"/>
    <w:rsid w:val="00E52E87"/>
    <w:rsid w:val="00E5333D"/>
    <w:rsid w:val="00E57AAE"/>
    <w:rsid w:val="00E603A0"/>
    <w:rsid w:val="00E60925"/>
    <w:rsid w:val="00E7438C"/>
    <w:rsid w:val="00E74B74"/>
    <w:rsid w:val="00E82140"/>
    <w:rsid w:val="00E869FB"/>
    <w:rsid w:val="00EA422F"/>
    <w:rsid w:val="00EA79FB"/>
    <w:rsid w:val="00EC28F7"/>
    <w:rsid w:val="00EC6B82"/>
    <w:rsid w:val="00ED3753"/>
    <w:rsid w:val="00EE0AF5"/>
    <w:rsid w:val="00EE1C02"/>
    <w:rsid w:val="00EE39B1"/>
    <w:rsid w:val="00EF6D98"/>
    <w:rsid w:val="00F02850"/>
    <w:rsid w:val="00F07FEF"/>
    <w:rsid w:val="00F11A12"/>
    <w:rsid w:val="00F13D38"/>
    <w:rsid w:val="00F2309E"/>
    <w:rsid w:val="00F230E8"/>
    <w:rsid w:val="00F350E9"/>
    <w:rsid w:val="00F35C84"/>
    <w:rsid w:val="00F361D2"/>
    <w:rsid w:val="00F41F78"/>
    <w:rsid w:val="00F44F0D"/>
    <w:rsid w:val="00F540F0"/>
    <w:rsid w:val="00F63056"/>
    <w:rsid w:val="00F672CA"/>
    <w:rsid w:val="00F77107"/>
    <w:rsid w:val="00F810C8"/>
    <w:rsid w:val="00FA17C5"/>
    <w:rsid w:val="00FA1CA5"/>
    <w:rsid w:val="00FA1F64"/>
    <w:rsid w:val="00FA24D7"/>
    <w:rsid w:val="00FA7849"/>
    <w:rsid w:val="00FB2839"/>
    <w:rsid w:val="00FC498B"/>
    <w:rsid w:val="00FD388E"/>
    <w:rsid w:val="00FD6D06"/>
    <w:rsid w:val="00FD73F1"/>
    <w:rsid w:val="00FE3EAD"/>
    <w:rsid w:val="00FF0888"/>
    <w:rsid w:val="00FF2D95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customStyle="1" w:styleId="Bodytext2">
    <w:name w:val="Body text|2_"/>
    <w:basedOn w:val="DefaultParagraphFont"/>
    <w:link w:val="Bodytext20"/>
    <w:rsid w:val="001D4307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1D4307"/>
    <w:pPr>
      <w:widowControl w:val="0"/>
      <w:shd w:val="clear" w:color="auto" w:fill="FFFFFF"/>
      <w:spacing w:after="580" w:line="244" w:lineRule="exact"/>
      <w:ind w:hanging="340"/>
    </w:pPr>
  </w:style>
  <w:style w:type="table" w:styleId="TableGrid">
    <w:name w:val="Table Grid"/>
    <w:basedOn w:val="TableNormal"/>
    <w:uiPriority w:val="39"/>
    <w:rsid w:val="00D50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15pt">
    <w:name w:val="Body text|2 + 11.5 pt"/>
    <w:aliases w:val="Bold"/>
    <w:basedOn w:val="Bodytext2"/>
    <w:semiHidden/>
    <w:unhideWhenUsed/>
    <w:rsid w:val="00DF50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383B2D"/>
    <w:rPr>
      <w:color w:val="0563C1" w:themeColor="hyperlink"/>
      <w:u w:val="single"/>
    </w:rPr>
  </w:style>
  <w:style w:type="paragraph" w:customStyle="1" w:styleId="Default">
    <w:name w:val="Default"/>
    <w:rsid w:val="006C716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bg-BG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A60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0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0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0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0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d@mon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pc.bg@abv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dd@mo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pc.bg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4AF95-3E9A-4ADF-9F06-BE5D7274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5179</Words>
  <Characters>29523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7</cp:revision>
  <cp:lastPrinted>2024-02-21T16:00:00Z</cp:lastPrinted>
  <dcterms:created xsi:type="dcterms:W3CDTF">2024-04-08T07:31:00Z</dcterms:created>
  <dcterms:modified xsi:type="dcterms:W3CDTF">2024-04-08T09:17:00Z</dcterms:modified>
</cp:coreProperties>
</file>